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032C46" w:rsidRDefault="0028588C" w:rsidP="0028588C">
      <w:pPr>
        <w:jc w:val="center"/>
        <w:rPr>
          <w:b/>
          <w:bCs/>
          <w:noProof/>
          <w:szCs w:val="24"/>
        </w:rPr>
      </w:pPr>
      <w:bookmarkStart w:id="0" w:name="_GoBack"/>
      <w:bookmarkEnd w:id="0"/>
      <w:r w:rsidRPr="00032C46">
        <w:rPr>
          <w:b/>
          <w:bCs/>
          <w:noProof/>
          <w:szCs w:val="24"/>
        </w:rPr>
        <w:t>T.C</w:t>
      </w:r>
    </w:p>
    <w:p w:rsidR="0028588C" w:rsidRPr="00032C46" w:rsidRDefault="00B1601A" w:rsidP="0028588C">
      <w:pPr>
        <w:jc w:val="center"/>
        <w:rPr>
          <w:b/>
          <w:bCs/>
          <w:noProof/>
          <w:szCs w:val="24"/>
        </w:rPr>
      </w:pPr>
      <w:r w:rsidRPr="00032C46">
        <w:rPr>
          <w:b/>
          <w:bCs/>
          <w:noProof/>
          <w:szCs w:val="24"/>
        </w:rPr>
        <w:t xml:space="preserve">DERİK </w:t>
      </w:r>
      <w:r w:rsidR="0028588C" w:rsidRPr="00032C46">
        <w:rPr>
          <w:b/>
          <w:bCs/>
          <w:noProof/>
          <w:szCs w:val="24"/>
        </w:rPr>
        <w:t>KAYMAKAMLIĞI</w:t>
      </w:r>
    </w:p>
    <w:p w:rsidR="0028588C" w:rsidRPr="00E22B8A" w:rsidRDefault="004C6BE3" w:rsidP="0028588C">
      <w:pPr>
        <w:jc w:val="center"/>
        <w:rPr>
          <w:b/>
          <w:bCs/>
          <w:noProof/>
          <w:szCs w:val="24"/>
        </w:rPr>
      </w:pPr>
      <w:r>
        <w:rPr>
          <w:b/>
          <w:bCs/>
          <w:noProof/>
          <w:szCs w:val="24"/>
        </w:rPr>
        <w:t>AMBARLI</w:t>
      </w:r>
      <w:r w:rsidR="0011021A">
        <w:rPr>
          <w:b/>
          <w:bCs/>
          <w:noProof/>
          <w:szCs w:val="24"/>
        </w:rPr>
        <w:t xml:space="preserve"> </w:t>
      </w:r>
      <w:r w:rsidR="00B1601A" w:rsidRPr="00032C46">
        <w:rPr>
          <w:b/>
          <w:bCs/>
          <w:noProof/>
          <w:szCs w:val="24"/>
        </w:rPr>
        <w:t xml:space="preserve"> İLKOKULU-ORTA</w:t>
      </w:r>
      <w:r w:rsidR="0028588C" w:rsidRPr="00032C46">
        <w:rPr>
          <w:b/>
          <w:bCs/>
          <w:noProof/>
          <w:szCs w:val="24"/>
        </w:rPr>
        <w:t>OKULU MÜDÜRLÜĞÜ</w:t>
      </w:r>
    </w:p>
    <w:p w:rsidR="0028588C" w:rsidRPr="00A47F2F" w:rsidRDefault="0028588C" w:rsidP="0028588C">
      <w:pPr>
        <w:jc w:val="center"/>
        <w:rPr>
          <w:b/>
          <w:bCs/>
          <w:noProof/>
          <w:szCs w:val="24"/>
        </w:rPr>
      </w:pPr>
    </w:p>
    <w:p w:rsidR="0028588C" w:rsidRPr="00A47F2F" w:rsidRDefault="0011021A" w:rsidP="0028588C">
      <w:pPr>
        <w:jc w:val="center"/>
        <w:rPr>
          <w:b/>
          <w:bCs/>
          <w:noProof/>
          <w:szCs w:val="24"/>
        </w:rPr>
      </w:pPr>
      <w:r>
        <w:rPr>
          <w:noProof/>
        </w:rPr>
        <w:drawing>
          <wp:inline distT="0" distB="0" distL="0" distR="0">
            <wp:extent cx="5714365" cy="4791075"/>
            <wp:effectExtent l="19050" t="0" r="635" b="0"/>
            <wp:docPr id="3" name="Resim 4" descr="https://lh3.googleusercontent.com/p/AF1QipOCKrJPhCNqd4mc4kZlmHnTwmvVjZwvGvzSHQcI=w6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p/AF1QipOCKrJPhCNqd4mc4kZlmHnTwmvVjZwvGvzSHQcI=w600-k"/>
                    <pic:cNvPicPr>
                      <a:picLocks noChangeAspect="1" noChangeArrowheads="1"/>
                    </pic:cNvPicPr>
                  </pic:nvPicPr>
                  <pic:blipFill>
                    <a:blip r:embed="rId8" cstate="print"/>
                    <a:stretch>
                      <a:fillRect/>
                    </a:stretch>
                  </pic:blipFill>
                  <pic:spPr bwMode="auto">
                    <a:xfrm>
                      <a:off x="0" y="0"/>
                      <a:ext cx="5714153" cy="4790897"/>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E22B8A" w:rsidRDefault="00E22B8A" w:rsidP="00B1601A">
      <w:pP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1D587F">
        <w:rPr>
          <w:b/>
          <w:bCs/>
          <w:noProof/>
          <w:szCs w:val="24"/>
        </w:rPr>
        <w:lastRenderedPageBreak/>
        <w:drawing>
          <wp:inline distT="0" distB="0" distL="0" distR="0">
            <wp:extent cx="6257925" cy="84010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6257925" cy="84010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032C46" w:rsidRDefault="008374DA" w:rsidP="00E648E1">
      <w:pPr>
        <w:pStyle w:val="Balk1"/>
        <w:rPr>
          <w:sz w:val="24"/>
          <w:szCs w:val="24"/>
        </w:rPr>
      </w:pPr>
      <w:r w:rsidRPr="00A47F2F">
        <w:rPr>
          <w:bCs/>
          <w:noProof/>
          <w:sz w:val="24"/>
          <w:szCs w:val="24"/>
        </w:rPr>
        <w:br w:type="page"/>
      </w:r>
      <w:r w:rsidR="00D80B12" w:rsidRPr="00032C46">
        <w:rPr>
          <w:sz w:val="24"/>
          <w:szCs w:val="24"/>
        </w:rPr>
        <w:lastRenderedPageBreak/>
        <w:t xml:space="preserve"> </w:t>
      </w:r>
    </w:p>
    <w:p w:rsidR="007C1A29" w:rsidRPr="00A47F2F" w:rsidRDefault="007C1A29" w:rsidP="007C1A29">
      <w:pPr>
        <w:pStyle w:val="Balk1"/>
        <w:rPr>
          <w:sz w:val="24"/>
          <w:szCs w:val="24"/>
        </w:rPr>
      </w:pPr>
      <w:bookmarkStart w:id="1" w:name="_Toc531097530"/>
      <w:r w:rsidRPr="00A47F2F">
        <w:rPr>
          <w:szCs w:val="24"/>
        </w:rPr>
        <w:t>Sunuş</w:t>
      </w:r>
      <w:bookmarkEnd w:id="1"/>
    </w:p>
    <w:p w:rsidR="007C1A29" w:rsidRDefault="007C1A29" w:rsidP="007C1A29">
      <w:pPr>
        <w:spacing w:after="0" w:line="264" w:lineRule="auto"/>
        <w:ind w:firstLine="708"/>
        <w:jc w:val="both"/>
        <w:rPr>
          <w:rFonts w:ascii="Arial" w:hAnsi="Arial" w:cs="Arial"/>
          <w:color w:val="222222"/>
          <w:szCs w:val="24"/>
        </w:rPr>
      </w:pPr>
      <w:r>
        <w:rPr>
          <w:rFonts w:ascii="Arial" w:hAnsi="Arial" w:cs="Arial"/>
          <w:color w:val="222222"/>
          <w:szCs w:val="24"/>
        </w:rPr>
        <w:t xml:space="preserve">   </w:t>
      </w:r>
    </w:p>
    <w:p w:rsidR="007C1A29" w:rsidRDefault="007C1A29" w:rsidP="007C1A29">
      <w:pPr>
        <w:spacing w:after="0" w:line="264" w:lineRule="auto"/>
        <w:ind w:firstLine="708"/>
        <w:jc w:val="both"/>
        <w:rPr>
          <w:rFonts w:ascii="Arial" w:hAnsi="Arial" w:cs="Arial"/>
          <w:color w:val="222222"/>
          <w:szCs w:val="24"/>
        </w:rPr>
      </w:pPr>
    </w:p>
    <w:p w:rsidR="007C1A29" w:rsidRPr="000B2840" w:rsidRDefault="007C1A29" w:rsidP="007C1A29">
      <w:pPr>
        <w:spacing w:after="0" w:line="264" w:lineRule="auto"/>
        <w:ind w:firstLine="708"/>
        <w:jc w:val="both"/>
        <w:rPr>
          <w:szCs w:val="24"/>
        </w:rPr>
      </w:pPr>
      <w:r w:rsidRPr="000B2840">
        <w:rPr>
          <w:rFonts w:ascii="Arial" w:hAnsi="Arial" w:cs="Arial"/>
          <w:color w:val="222222"/>
          <w:szCs w:val="24"/>
        </w:rPr>
        <w:t xml:space="preserve">    Kaliteli bir eğitim için insanların zihinsel ve bedensel yönden sağlıklı duygusal açıdan </w:t>
      </w:r>
      <w:r w:rsidRPr="000B2840">
        <w:rPr>
          <w:rFonts w:ascii="Times New Roman" w:hAnsi="Times New Roman"/>
          <w:color w:val="222222"/>
          <w:szCs w:val="24"/>
        </w:rPr>
        <w:t xml:space="preserve">mutlu ve kendine güvenen sorumluluk sahibi bireyler olarak geliştirilmesi sağlanmalıdır. Bu nedenle en büyük sorumluluk biz öğretmenlere düşmektedir öğretmenin öğrenci üzerindeki etkisi anne baba ve toplumun etkisinden katbekat üstündür. İyi bir öğretmen saf ve temiz tohumun  ekicisi ve koruyucusudur. Öğrencilerini iyiye güzele ve doğruya yöneltmek onun  en önemli görevlerinden biridir. Bir çiçeği sularken ona hayat veririz ve bunun yanında yeni hayatlar yaratırız. Minik bir yüreği hayata hazırlamakta buna benzer o hayata ne kadar güzel hazırlanırsa ve sarılırsa geride yaşamaya değer iyi bir gelecek bırakır. Bir şeyler üretebilmek ve yaşamaya dair değerler ortaya koyabilmek için herkesin iyi bir eğitime ihtiyacı vardır. Günümüzde gelişen ülkelerde eğitim ön saflardadır. Eğitimde yer alan kaynakların etkin bir şekilde kullanması stratejik planlamayı zorunlu kılmıştır. Ambarlı ilkokulu / ortaokulu 2019 -2023 yılları Stratejik planı okulun mevcut durumu, vizyon, misyon ve temel değerleri ile kurumsal öz değerlendirme sonuçlarının yanı sıra geleceğinin planlanması ve faaliyetlerinde kalitenin arttırılmasına rehberlik edecek stratejileri içermektedir. Okulumuzda hazırlanan </w:t>
      </w:r>
      <w:r w:rsidR="000B2840" w:rsidRPr="000B2840">
        <w:rPr>
          <w:rFonts w:ascii="Times New Roman" w:hAnsi="Times New Roman"/>
          <w:color w:val="222222"/>
          <w:szCs w:val="24"/>
        </w:rPr>
        <w:t>bu planın başarıya ulaşmasında fa</w:t>
      </w:r>
      <w:r w:rsidRPr="000B2840">
        <w:rPr>
          <w:rFonts w:ascii="Times New Roman" w:hAnsi="Times New Roman"/>
          <w:color w:val="222222"/>
          <w:szCs w:val="24"/>
        </w:rPr>
        <w:t>rkındalık ve etkin katılım önemli bir rol oynayacaktır. Bu nedenle çalışmanın gerçekleştirilmesine emeği geçen stratejik planlama ekibi başta olmak üzere tüm paydaşlarımıza teşekkür ederiz</w:t>
      </w:r>
      <w:r w:rsidR="000B2840" w:rsidRPr="000B2840">
        <w:rPr>
          <w:rFonts w:ascii="Times New Roman" w:hAnsi="Times New Roman"/>
          <w:color w:val="222222"/>
          <w:szCs w:val="24"/>
        </w:rPr>
        <w:t>.</w:t>
      </w:r>
    </w:p>
    <w:p w:rsidR="007C1A29" w:rsidRPr="00A47F2F" w:rsidRDefault="007C1A29" w:rsidP="007C1A29">
      <w:pPr>
        <w:spacing w:after="0" w:line="264" w:lineRule="auto"/>
        <w:ind w:firstLine="708"/>
        <w:jc w:val="both"/>
        <w:rPr>
          <w:szCs w:val="24"/>
        </w:rPr>
      </w:pPr>
    </w:p>
    <w:p w:rsidR="007C1A29" w:rsidRDefault="007C1A29" w:rsidP="007C1A29">
      <w:pPr>
        <w:spacing w:after="0" w:line="264" w:lineRule="auto"/>
        <w:ind w:left="4956" w:firstLine="708"/>
        <w:jc w:val="both"/>
        <w:rPr>
          <w:szCs w:val="24"/>
        </w:rPr>
      </w:pPr>
    </w:p>
    <w:p w:rsidR="007C1A29" w:rsidRDefault="007C1A29" w:rsidP="007C1A29">
      <w:pPr>
        <w:spacing w:after="0" w:line="264" w:lineRule="auto"/>
        <w:ind w:left="4956" w:firstLine="708"/>
        <w:jc w:val="both"/>
        <w:rPr>
          <w:szCs w:val="24"/>
        </w:rPr>
      </w:pPr>
      <w:r>
        <w:rPr>
          <w:szCs w:val="24"/>
        </w:rPr>
        <w:t>Abdulhalim KARABAT</w:t>
      </w:r>
    </w:p>
    <w:p w:rsidR="007C1A29" w:rsidRPr="00A47F2F" w:rsidRDefault="007C1A29" w:rsidP="007C1A29">
      <w:pPr>
        <w:spacing w:after="0" w:line="264" w:lineRule="auto"/>
        <w:ind w:left="5664"/>
        <w:jc w:val="both"/>
        <w:rPr>
          <w:szCs w:val="24"/>
        </w:rPr>
      </w:pPr>
      <w:r>
        <w:rPr>
          <w:szCs w:val="24"/>
        </w:rPr>
        <w:t xml:space="preserve">       Okul Müdürü</w:t>
      </w:r>
    </w:p>
    <w:p w:rsidR="007C1A29" w:rsidRPr="00A47F2F" w:rsidRDefault="007C1A29" w:rsidP="007C1A29">
      <w:pPr>
        <w:widowControl w:val="0"/>
        <w:spacing w:after="0" w:line="264" w:lineRule="auto"/>
        <w:ind w:left="1416" w:right="1135"/>
        <w:jc w:val="right"/>
        <w:outlineLvl w:val="8"/>
        <w:rPr>
          <w:rFonts w:eastAsia="Adobe Garamond Pro Bold"/>
          <w:b/>
          <w:bCs/>
          <w:spacing w:val="-1"/>
          <w:szCs w:val="24"/>
        </w:rPr>
      </w:pPr>
    </w:p>
    <w:p w:rsidR="007C1A29" w:rsidRPr="00A47F2F" w:rsidRDefault="007C1A29" w:rsidP="007C1A29">
      <w:pPr>
        <w:widowControl w:val="0"/>
        <w:spacing w:after="0" w:line="264" w:lineRule="auto"/>
        <w:ind w:left="1416" w:right="1135"/>
        <w:jc w:val="right"/>
        <w:outlineLvl w:val="8"/>
        <w:rPr>
          <w:rFonts w:eastAsia="Adobe Garamond Pro Bold"/>
          <w:b/>
          <w:bCs/>
          <w:spacing w:val="-1"/>
          <w:szCs w:val="24"/>
        </w:rPr>
      </w:pPr>
    </w:p>
    <w:p w:rsidR="007C1A29" w:rsidRPr="00A47F2F" w:rsidRDefault="007C1A29" w:rsidP="007C1A29">
      <w:pPr>
        <w:widowControl w:val="0"/>
        <w:spacing w:after="0" w:line="264" w:lineRule="auto"/>
        <w:ind w:left="1416" w:right="1135"/>
        <w:jc w:val="right"/>
        <w:outlineLvl w:val="8"/>
        <w:rPr>
          <w:rFonts w:eastAsia="Adobe Garamond Pro Bold"/>
          <w:b/>
          <w:bCs/>
          <w:spacing w:val="-1"/>
          <w:szCs w:val="24"/>
        </w:rPr>
      </w:pPr>
    </w:p>
    <w:p w:rsidR="007C1A29" w:rsidRPr="00A47F2F" w:rsidRDefault="007C1A29" w:rsidP="007C1A29">
      <w:pPr>
        <w:widowControl w:val="0"/>
        <w:spacing w:after="0" w:line="264" w:lineRule="auto"/>
        <w:ind w:left="1416" w:right="1135"/>
        <w:jc w:val="right"/>
        <w:outlineLvl w:val="8"/>
        <w:rPr>
          <w:rFonts w:eastAsia="Adobe Garamond Pro Bold"/>
          <w:b/>
          <w:bCs/>
          <w:spacing w:val="-1"/>
          <w:szCs w:val="24"/>
        </w:rPr>
      </w:pPr>
    </w:p>
    <w:p w:rsidR="007C1A29" w:rsidRPr="00A47F2F" w:rsidRDefault="007C1A29" w:rsidP="007C1A29">
      <w:pPr>
        <w:widowControl w:val="0"/>
        <w:spacing w:after="0" w:line="264" w:lineRule="auto"/>
        <w:ind w:left="1416" w:right="1135"/>
        <w:jc w:val="right"/>
        <w:outlineLvl w:val="8"/>
        <w:rPr>
          <w:rFonts w:eastAsia="Adobe Garamond Pro Bold"/>
          <w:b/>
          <w:bCs/>
          <w:spacing w:val="-1"/>
          <w:szCs w:val="24"/>
        </w:rPr>
      </w:pPr>
    </w:p>
    <w:p w:rsidR="007C1A29" w:rsidRPr="00E22B8A" w:rsidRDefault="007C1A29" w:rsidP="007C1A29">
      <w:pPr>
        <w:ind w:left="9639"/>
        <w:jc w:val="center"/>
        <w:rPr>
          <w:rFonts w:eastAsia="Adobe Garamond Pro Bold"/>
        </w:rPr>
      </w:pP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291E55">
      <w:pPr>
        <w:pStyle w:val="T1"/>
        <w:tabs>
          <w:tab w:val="right" w:leader="dot" w:pos="13994"/>
        </w:tabs>
        <w:rPr>
          <w:b w:val="0"/>
          <w:bCs w:val="0"/>
          <w:caps w:val="0"/>
          <w:noProof/>
          <w:sz w:val="22"/>
          <w:szCs w:val="22"/>
        </w:rPr>
      </w:pPr>
      <w:r w:rsidRPr="00291E55">
        <w:rPr>
          <w:b w:val="0"/>
          <w:bCs w:val="0"/>
          <w:i/>
          <w:iCs/>
          <w:szCs w:val="24"/>
        </w:rPr>
        <w:fldChar w:fldCharType="begin"/>
      </w:r>
      <w:r w:rsidR="008D4E73">
        <w:rPr>
          <w:b w:val="0"/>
          <w:bCs w:val="0"/>
          <w:i/>
          <w:iCs/>
          <w:szCs w:val="24"/>
        </w:rPr>
        <w:instrText xml:space="preserve"> TOC \o "1-2" \h \z \u </w:instrText>
      </w:r>
      <w:r w:rsidRPr="00291E55">
        <w:rPr>
          <w:b w:val="0"/>
          <w:bCs w:val="0"/>
          <w:i/>
          <w:iCs/>
          <w:szCs w:val="24"/>
        </w:rPr>
        <w:fldChar w:fldCharType="separate"/>
      </w:r>
    </w:p>
    <w:p w:rsidR="00373590" w:rsidRPr="007B0250" w:rsidRDefault="00291E5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68353A">
          <w:rPr>
            <w:rStyle w:val="Kpr"/>
            <w:rFonts w:eastAsia="SimSun"/>
            <w:noProof/>
          </w:rPr>
          <w:t>…………………………………………………………………..…</w:t>
        </w:r>
        <w:r w:rsidR="00D10234">
          <w:rPr>
            <w:noProof/>
            <w:webHidden/>
          </w:rPr>
          <w:t>3</w:t>
        </w:r>
      </w:hyperlink>
    </w:p>
    <w:p w:rsidR="00373590" w:rsidRPr="007B0250" w:rsidRDefault="00291E5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68353A">
          <w:rPr>
            <w:rStyle w:val="Kpr"/>
            <w:rFonts w:eastAsia="SimSun"/>
            <w:noProof/>
          </w:rPr>
          <w:t>……………………….</w:t>
        </w:r>
        <w:r w:rsidR="00D10234">
          <w:rPr>
            <w:noProof/>
            <w:webHidden/>
          </w:rPr>
          <w:t>4</w:t>
        </w:r>
      </w:hyperlink>
    </w:p>
    <w:p w:rsidR="00373590" w:rsidRPr="007B0250" w:rsidRDefault="00291E5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68353A">
          <w:rPr>
            <w:rStyle w:val="Kpr"/>
            <w:rFonts w:eastAsia="Calibri"/>
            <w:noProof/>
          </w:rPr>
          <w:t>………………………………………………</w:t>
        </w:r>
        <w:r w:rsidR="00D10234">
          <w:rPr>
            <w:noProof/>
            <w:webHidden/>
          </w:rPr>
          <w:t>5</w:t>
        </w:r>
      </w:hyperlink>
    </w:p>
    <w:p w:rsidR="00373590" w:rsidRPr="007B0250" w:rsidRDefault="00291E55">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68353A">
          <w:rPr>
            <w:rStyle w:val="Kpr"/>
            <w:rFonts w:eastAsia="SimSun"/>
            <w:noProof/>
          </w:rPr>
          <w:t>…………………………………………………….</w:t>
        </w:r>
        <w:r w:rsidR="00D10234">
          <w:rPr>
            <w:noProof/>
            <w:webHidden/>
          </w:rPr>
          <w:t>6</w:t>
        </w:r>
      </w:hyperlink>
    </w:p>
    <w:p w:rsidR="00373590" w:rsidRPr="007B0250" w:rsidRDefault="00291E5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w:t>
        </w:r>
        <w:r w:rsidR="007D7A18">
          <w:rPr>
            <w:rStyle w:val="Kpr"/>
            <w:rFonts w:eastAsia="SimSun"/>
            <w:noProof/>
          </w:rPr>
          <w:t>vcut Durumu: Temel İstatistikle</w:t>
        </w:r>
        <w:r w:rsidR="0068353A">
          <w:rPr>
            <w:rStyle w:val="Kpr"/>
            <w:rFonts w:eastAsia="SimSun"/>
            <w:noProof/>
          </w:rPr>
          <w:t xml:space="preserve">  ………………….  </w:t>
        </w:r>
        <w:r w:rsidR="00D10234">
          <w:rPr>
            <w:noProof/>
            <w:webHidden/>
          </w:rPr>
          <w:t>7</w:t>
        </w:r>
      </w:hyperlink>
    </w:p>
    <w:p w:rsidR="00373590" w:rsidRPr="007B0250" w:rsidRDefault="00291E5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68353A">
          <w:rPr>
            <w:rStyle w:val="Kpr"/>
            <w:rFonts w:eastAsia="SimSun"/>
            <w:noProof/>
          </w:rPr>
          <w:t xml:space="preserve">    </w:t>
        </w:r>
        <w:r w:rsidR="00D10234">
          <w:rPr>
            <w:noProof/>
            <w:webHidden/>
          </w:rPr>
          <w:t>..</w:t>
        </w:r>
      </w:hyperlink>
      <w:r w:rsidR="00D10234">
        <w:t>………………………………………………………11</w:t>
      </w:r>
    </w:p>
    <w:p w:rsidR="00373590" w:rsidRPr="007B0250" w:rsidRDefault="00291E5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68353A">
          <w:rPr>
            <w:rStyle w:val="Kpr"/>
            <w:rFonts w:eastAsia="SimSun"/>
            <w:noProof/>
          </w:rPr>
          <w:t xml:space="preserve">  ………………….. </w:t>
        </w:r>
        <w:r w:rsidR="00D10234">
          <w:rPr>
            <w:noProof/>
            <w:webHidden/>
          </w:rPr>
          <w:t>18</w:t>
        </w:r>
      </w:hyperlink>
    </w:p>
    <w:p w:rsidR="00373590" w:rsidRPr="007B0250" w:rsidRDefault="00291E5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68353A">
          <w:rPr>
            <w:rStyle w:val="Kpr"/>
            <w:rFonts w:eastAsia="SimSun"/>
            <w:noProof/>
          </w:rPr>
          <w:t xml:space="preserve">  ……………………………………………</w:t>
        </w:r>
        <w:r w:rsidR="00D10234">
          <w:rPr>
            <w:noProof/>
            <w:webHidden/>
          </w:rPr>
          <w:t>20</w:t>
        </w:r>
      </w:hyperlink>
    </w:p>
    <w:p w:rsidR="00373590" w:rsidRPr="007B0250" w:rsidRDefault="00291E5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68353A">
          <w:rPr>
            <w:rStyle w:val="Kpr"/>
            <w:rFonts w:eastAsia="SimSun"/>
            <w:noProof/>
          </w:rPr>
          <w:t>…………</w:t>
        </w:r>
        <w:r w:rsidR="00D10234">
          <w:rPr>
            <w:noProof/>
            <w:webHidden/>
          </w:rPr>
          <w:t>23</w:t>
        </w:r>
      </w:hyperlink>
    </w:p>
    <w:p w:rsidR="00373590" w:rsidRPr="007B0250" w:rsidRDefault="00291E55">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68353A">
          <w:rPr>
            <w:rStyle w:val="Kpr"/>
            <w:rFonts w:eastAsia="SimSun"/>
            <w:noProof/>
          </w:rPr>
          <w:t xml:space="preserve"> ………………………………………………………… </w:t>
        </w:r>
        <w:r w:rsidR="00D10234">
          <w:rPr>
            <w:noProof/>
            <w:webHidden/>
          </w:rPr>
          <w:t>23</w:t>
        </w:r>
      </w:hyperlink>
    </w:p>
    <w:p w:rsidR="00373590" w:rsidRPr="007B0250" w:rsidRDefault="00291E55">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68353A">
          <w:rPr>
            <w:rStyle w:val="Kpr"/>
            <w:rFonts w:eastAsia="SimSun"/>
            <w:noProof/>
          </w:rPr>
          <w:t xml:space="preserve">………………………………………………………….  </w:t>
        </w:r>
        <w:r w:rsidR="00D10234">
          <w:rPr>
            <w:noProof/>
            <w:webHidden/>
          </w:rPr>
          <w:t>23</w:t>
        </w:r>
      </w:hyperlink>
    </w:p>
    <w:p w:rsidR="00373590" w:rsidRPr="007B0250" w:rsidRDefault="00291E55">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68353A">
          <w:rPr>
            <w:rStyle w:val="Kpr"/>
            <w:rFonts w:eastAsia="SimSun"/>
            <w:noProof/>
          </w:rPr>
          <w:t xml:space="preserve">  ………………………………………………</w:t>
        </w:r>
        <w:r w:rsidR="00D10234">
          <w:rPr>
            <w:noProof/>
            <w:webHidden/>
          </w:rPr>
          <w:t>23</w:t>
        </w:r>
      </w:hyperlink>
    </w:p>
    <w:p w:rsidR="00373590" w:rsidRPr="007B0250" w:rsidRDefault="00291E5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w:t>
        </w:r>
        <w:r w:rsidR="007D7A18">
          <w:rPr>
            <w:rStyle w:val="Kpr"/>
            <w:rFonts w:eastAsia="SimSun"/>
            <w:noProof/>
          </w:rPr>
          <w:t>, HEDEF VE EYLEMLE</w:t>
        </w:r>
        <w:r w:rsidR="0068353A">
          <w:rPr>
            <w:rStyle w:val="Kpr"/>
            <w:rFonts w:eastAsia="SimSun"/>
            <w:noProof/>
          </w:rPr>
          <w:t>……………………………</w:t>
        </w:r>
        <w:r w:rsidR="00D10234">
          <w:rPr>
            <w:noProof/>
            <w:webHidden/>
          </w:rPr>
          <w:t>24</w:t>
        </w:r>
      </w:hyperlink>
    </w:p>
    <w:p w:rsidR="00373590" w:rsidRPr="007B0250" w:rsidRDefault="00291E5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68353A">
          <w:rPr>
            <w:rStyle w:val="Kpr"/>
            <w:rFonts w:eastAsia="SimSun"/>
            <w:noProof/>
          </w:rPr>
          <w:t xml:space="preserve">  ……………………………</w:t>
        </w:r>
        <w:r w:rsidR="0011563D">
          <w:rPr>
            <w:noProof/>
            <w:webHidden/>
          </w:rPr>
          <w:t>25</w:t>
        </w:r>
      </w:hyperlink>
    </w:p>
    <w:p w:rsidR="00373590" w:rsidRPr="007B0250" w:rsidRDefault="00291E5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68353A">
          <w:rPr>
            <w:rStyle w:val="Kpr"/>
            <w:rFonts w:eastAsia="SimSun"/>
            <w:noProof/>
          </w:rPr>
          <w:t xml:space="preserve">    </w:t>
        </w:r>
        <w:r w:rsidR="0011563D">
          <w:rPr>
            <w:noProof/>
            <w:webHidden/>
          </w:rPr>
          <w:t>30</w:t>
        </w:r>
      </w:hyperlink>
    </w:p>
    <w:p w:rsidR="00373590" w:rsidRPr="007B0250" w:rsidRDefault="00291E5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68353A">
          <w:rPr>
            <w:rStyle w:val="Kpr"/>
            <w:rFonts w:eastAsia="SimSun"/>
            <w:noProof/>
          </w:rPr>
          <w:t xml:space="preserve">  …………………………………….. </w:t>
        </w:r>
        <w:r w:rsidR="000B0945">
          <w:rPr>
            <w:noProof/>
            <w:webHidden/>
          </w:rPr>
          <w:t>32</w:t>
        </w:r>
      </w:hyperlink>
    </w:p>
    <w:p w:rsidR="00373590" w:rsidRPr="007B0250" w:rsidRDefault="00291E55">
      <w:pPr>
        <w:pStyle w:val="T1"/>
        <w:tabs>
          <w:tab w:val="right" w:leader="dot" w:pos="13994"/>
        </w:tabs>
        <w:rPr>
          <w:b w:val="0"/>
          <w:bCs w:val="0"/>
          <w:caps w:val="0"/>
          <w:noProof/>
          <w:sz w:val="22"/>
          <w:szCs w:val="22"/>
        </w:rPr>
      </w:pPr>
      <w:hyperlink w:anchor="_Toc531097547" w:history="1">
        <w:r w:rsidR="007D7A18">
          <w:rPr>
            <w:rStyle w:val="Kpr"/>
            <w:rFonts w:eastAsia="SimSun"/>
            <w:noProof/>
          </w:rPr>
          <w:t>V. BÖLÜM: MALİYETLENDİRme</w:t>
        </w:r>
        <w:r w:rsidR="0068353A">
          <w:rPr>
            <w:rStyle w:val="Kpr"/>
            <w:rFonts w:eastAsia="SimSun"/>
            <w:noProof/>
          </w:rPr>
          <w:t xml:space="preserve">  …………………………………………</w:t>
        </w:r>
        <w:r w:rsidR="000B0945">
          <w:rPr>
            <w:noProof/>
            <w:webHidden/>
          </w:rPr>
          <w:t>34</w:t>
        </w:r>
      </w:hyperlink>
    </w:p>
    <w:p w:rsidR="00373590" w:rsidRPr="007B0250" w:rsidRDefault="00291E5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68353A">
          <w:rPr>
            <w:rStyle w:val="Kpr"/>
            <w:rFonts w:eastAsia="SimSun"/>
            <w:noProof/>
          </w:rPr>
          <w:t xml:space="preserve"> …………………………………………………………………………….. </w:t>
        </w:r>
        <w:r w:rsidR="00D10234">
          <w:rPr>
            <w:noProof/>
            <w:webHidden/>
          </w:rPr>
          <w:t>35</w:t>
        </w:r>
      </w:hyperlink>
    </w:p>
    <w:p w:rsidR="000B2840" w:rsidRPr="000B2840" w:rsidRDefault="00291E55">
      <w:pPr>
        <w:rPr>
          <w:rFonts w:ascii="Calibri" w:hAnsi="Calibri"/>
          <w:b/>
          <w:bCs/>
          <w:i/>
          <w:iCs/>
          <w:sz w:val="20"/>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7D7A18">
          <w:headerReference w:type="default" r:id="rId10"/>
          <w:footerReference w:type="default" r:id="rId11"/>
          <w:footerReference w:type="first" r:id="rId12"/>
          <w:pgSz w:w="11906" w:h="16838"/>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1895"/>
        <w:gridCol w:w="2958"/>
        <w:gridCol w:w="2268"/>
      </w:tblGrid>
      <w:tr w:rsidR="002D155D" w:rsidRPr="00D41148" w:rsidTr="00D95E47">
        <w:trPr>
          <w:trHeight w:val="350"/>
        </w:trPr>
        <w:tc>
          <w:tcPr>
            <w:tcW w:w="537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5226"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95E47">
        <w:trPr>
          <w:trHeight w:val="274"/>
        </w:trPr>
        <w:tc>
          <w:tcPr>
            <w:tcW w:w="347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895"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295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268"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80B12" w:rsidRPr="00D41148" w:rsidTr="00D95E47">
        <w:trPr>
          <w:trHeight w:val="259"/>
        </w:trPr>
        <w:tc>
          <w:tcPr>
            <w:tcW w:w="3477" w:type="dxa"/>
            <w:shd w:val="clear" w:color="auto" w:fill="auto"/>
          </w:tcPr>
          <w:p w:rsidR="00D80B12" w:rsidRPr="00513030" w:rsidRDefault="00CE7923" w:rsidP="00D41148">
            <w:pPr>
              <w:spacing w:after="0" w:line="240" w:lineRule="auto"/>
              <w:rPr>
                <w:sz w:val="20"/>
                <w:szCs w:val="20"/>
              </w:rPr>
            </w:pPr>
            <w:r w:rsidRPr="00513030">
              <w:rPr>
                <w:sz w:val="20"/>
                <w:szCs w:val="20"/>
              </w:rPr>
              <w:t>Abdulhalim KARABAT</w:t>
            </w:r>
          </w:p>
        </w:tc>
        <w:tc>
          <w:tcPr>
            <w:tcW w:w="1895" w:type="dxa"/>
            <w:shd w:val="clear" w:color="auto" w:fill="auto"/>
          </w:tcPr>
          <w:p w:rsidR="00D80B12" w:rsidRPr="00513030" w:rsidRDefault="00D80B12" w:rsidP="00D41148">
            <w:pPr>
              <w:spacing w:after="0" w:line="240" w:lineRule="auto"/>
              <w:rPr>
                <w:sz w:val="20"/>
                <w:szCs w:val="20"/>
              </w:rPr>
            </w:pPr>
            <w:r w:rsidRPr="00513030">
              <w:rPr>
                <w:sz w:val="20"/>
                <w:szCs w:val="20"/>
              </w:rPr>
              <w:t>MÜDÜR</w:t>
            </w:r>
          </w:p>
        </w:tc>
        <w:tc>
          <w:tcPr>
            <w:tcW w:w="2958" w:type="dxa"/>
            <w:shd w:val="clear" w:color="auto" w:fill="auto"/>
          </w:tcPr>
          <w:p w:rsidR="00D80B12" w:rsidRPr="00513030" w:rsidRDefault="00842AEA" w:rsidP="00357D58">
            <w:pPr>
              <w:spacing w:after="0" w:line="240" w:lineRule="auto"/>
              <w:rPr>
                <w:sz w:val="20"/>
                <w:szCs w:val="20"/>
              </w:rPr>
            </w:pPr>
            <w:r w:rsidRPr="00513030">
              <w:rPr>
                <w:sz w:val="20"/>
                <w:szCs w:val="20"/>
              </w:rPr>
              <w:t>İlyas AKTOP</w:t>
            </w:r>
          </w:p>
        </w:tc>
        <w:tc>
          <w:tcPr>
            <w:tcW w:w="2268" w:type="dxa"/>
            <w:shd w:val="clear" w:color="auto" w:fill="auto"/>
          </w:tcPr>
          <w:p w:rsidR="00D80B12" w:rsidRPr="00513030" w:rsidRDefault="00D80B12" w:rsidP="00357D58">
            <w:pPr>
              <w:spacing w:after="0" w:line="240" w:lineRule="auto"/>
              <w:rPr>
                <w:sz w:val="20"/>
                <w:szCs w:val="20"/>
              </w:rPr>
            </w:pPr>
            <w:r w:rsidRPr="00513030">
              <w:rPr>
                <w:sz w:val="20"/>
                <w:szCs w:val="20"/>
              </w:rPr>
              <w:t>MÜDÜR YARDIMCISI</w:t>
            </w:r>
          </w:p>
        </w:tc>
      </w:tr>
      <w:tr w:rsidR="00842AEA" w:rsidRPr="00D41148" w:rsidTr="00713BB8">
        <w:trPr>
          <w:trHeight w:val="243"/>
        </w:trPr>
        <w:tc>
          <w:tcPr>
            <w:tcW w:w="3477" w:type="dxa"/>
            <w:shd w:val="clear" w:color="auto" w:fill="auto"/>
          </w:tcPr>
          <w:p w:rsidR="00842AEA" w:rsidRPr="00513030" w:rsidRDefault="00842AEA" w:rsidP="00D41148">
            <w:pPr>
              <w:spacing w:after="0" w:line="240" w:lineRule="auto"/>
              <w:rPr>
                <w:sz w:val="20"/>
                <w:szCs w:val="20"/>
              </w:rPr>
            </w:pPr>
            <w:r w:rsidRPr="00513030">
              <w:rPr>
                <w:sz w:val="20"/>
                <w:szCs w:val="20"/>
              </w:rPr>
              <w:t>Ümit SUNYAR</w:t>
            </w:r>
          </w:p>
        </w:tc>
        <w:tc>
          <w:tcPr>
            <w:tcW w:w="1895" w:type="dxa"/>
            <w:shd w:val="clear" w:color="auto" w:fill="auto"/>
          </w:tcPr>
          <w:p w:rsidR="00842AEA" w:rsidRPr="00513030" w:rsidRDefault="00842AEA" w:rsidP="00842AEA">
            <w:pPr>
              <w:spacing w:after="0" w:line="240" w:lineRule="auto"/>
              <w:rPr>
                <w:sz w:val="20"/>
                <w:szCs w:val="20"/>
              </w:rPr>
            </w:pPr>
            <w:r w:rsidRPr="00513030">
              <w:rPr>
                <w:sz w:val="20"/>
                <w:szCs w:val="20"/>
              </w:rPr>
              <w:t>ÖĞRETMEN</w:t>
            </w:r>
          </w:p>
        </w:tc>
        <w:tc>
          <w:tcPr>
            <w:tcW w:w="2958" w:type="dxa"/>
            <w:shd w:val="clear" w:color="auto" w:fill="auto"/>
            <w:vAlign w:val="center"/>
          </w:tcPr>
          <w:p w:rsidR="00842AEA" w:rsidRPr="00513030" w:rsidRDefault="0067341B" w:rsidP="00713BB8">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Eser</w:t>
            </w:r>
            <w:r w:rsidR="00842AEA" w:rsidRPr="00513030">
              <w:rPr>
                <w:rFonts w:ascii="FranklinGothicMedium,Italic" w:hAnsi="FranklinGothicMedium,Italic" w:cs="FranklinGothicMedium,Italic"/>
                <w:iCs/>
                <w:sz w:val="20"/>
                <w:szCs w:val="20"/>
              </w:rPr>
              <w:t xml:space="preserve"> İĞDE</w:t>
            </w:r>
          </w:p>
        </w:tc>
        <w:tc>
          <w:tcPr>
            <w:tcW w:w="2268" w:type="dxa"/>
            <w:shd w:val="clear" w:color="auto" w:fill="auto"/>
          </w:tcPr>
          <w:p w:rsidR="00842AEA" w:rsidRPr="00513030" w:rsidRDefault="00842AEA" w:rsidP="00713BB8">
            <w:pPr>
              <w:autoSpaceDE w:val="0"/>
              <w:autoSpaceDN w:val="0"/>
              <w:adjustRightInd w:val="0"/>
              <w:spacing w:after="0" w:line="240" w:lineRule="auto"/>
              <w:jc w:val="both"/>
              <w:rPr>
                <w:sz w:val="20"/>
                <w:szCs w:val="20"/>
              </w:rPr>
            </w:pPr>
            <w:r w:rsidRPr="00513030">
              <w:rPr>
                <w:sz w:val="20"/>
                <w:szCs w:val="20"/>
              </w:rPr>
              <w:t>ÖĞRETMEN</w:t>
            </w:r>
          </w:p>
        </w:tc>
      </w:tr>
      <w:tr w:rsidR="00CE7923" w:rsidRPr="00D41148" w:rsidTr="00713BB8">
        <w:trPr>
          <w:trHeight w:val="243"/>
        </w:trPr>
        <w:tc>
          <w:tcPr>
            <w:tcW w:w="3477" w:type="dxa"/>
            <w:shd w:val="clear" w:color="auto" w:fill="auto"/>
            <w:vAlign w:val="center"/>
          </w:tcPr>
          <w:p w:rsidR="00CE7923" w:rsidRPr="00513030" w:rsidRDefault="0067341B" w:rsidP="00713BB8">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Nusret</w:t>
            </w:r>
            <w:r w:rsidR="008C0F04">
              <w:rPr>
                <w:rFonts w:ascii="FranklinGothicMedium,Italic" w:hAnsi="FranklinGothicMedium,Italic" w:cs="FranklinGothicMedium,Italic"/>
                <w:iCs/>
                <w:sz w:val="20"/>
                <w:szCs w:val="20"/>
              </w:rPr>
              <w:t xml:space="preserve"> BOZ</w:t>
            </w:r>
          </w:p>
        </w:tc>
        <w:tc>
          <w:tcPr>
            <w:tcW w:w="1895" w:type="dxa"/>
            <w:shd w:val="clear" w:color="auto" w:fill="auto"/>
            <w:vAlign w:val="center"/>
          </w:tcPr>
          <w:p w:rsidR="00CE7923" w:rsidRPr="00513030" w:rsidRDefault="00CE7923" w:rsidP="00713BB8">
            <w:pPr>
              <w:autoSpaceDE w:val="0"/>
              <w:autoSpaceDN w:val="0"/>
              <w:adjustRightInd w:val="0"/>
              <w:spacing w:after="0" w:line="240" w:lineRule="auto"/>
              <w:rPr>
                <w:sz w:val="20"/>
                <w:szCs w:val="20"/>
              </w:rPr>
            </w:pPr>
            <w:r w:rsidRPr="00513030">
              <w:rPr>
                <w:sz w:val="20"/>
                <w:szCs w:val="20"/>
              </w:rPr>
              <w:t>OKUL AİLE BİRLİĞİ BAŞKANI</w:t>
            </w:r>
          </w:p>
        </w:tc>
        <w:tc>
          <w:tcPr>
            <w:tcW w:w="2958" w:type="dxa"/>
            <w:shd w:val="clear" w:color="auto" w:fill="auto"/>
            <w:vAlign w:val="center"/>
          </w:tcPr>
          <w:p w:rsidR="00CE7923" w:rsidRPr="00513030" w:rsidRDefault="0067341B" w:rsidP="00713BB8">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Şahin</w:t>
            </w:r>
            <w:r w:rsidR="00CE7923" w:rsidRPr="00513030">
              <w:rPr>
                <w:rFonts w:ascii="FranklinGothicMedium,Italic" w:hAnsi="FranklinGothicMedium,Italic" w:cs="FranklinGothicMedium,Italic"/>
                <w:iCs/>
                <w:sz w:val="20"/>
                <w:szCs w:val="20"/>
              </w:rPr>
              <w:t xml:space="preserve"> ACAR</w:t>
            </w:r>
          </w:p>
        </w:tc>
        <w:tc>
          <w:tcPr>
            <w:tcW w:w="2268" w:type="dxa"/>
            <w:shd w:val="clear" w:color="auto" w:fill="auto"/>
          </w:tcPr>
          <w:p w:rsidR="00CE7923" w:rsidRPr="00513030" w:rsidRDefault="00CE7923" w:rsidP="00713BB8">
            <w:pPr>
              <w:autoSpaceDE w:val="0"/>
              <w:autoSpaceDN w:val="0"/>
              <w:adjustRightInd w:val="0"/>
              <w:spacing w:after="0" w:line="240" w:lineRule="auto"/>
              <w:jc w:val="both"/>
              <w:rPr>
                <w:sz w:val="20"/>
                <w:szCs w:val="20"/>
              </w:rPr>
            </w:pPr>
            <w:r w:rsidRPr="00513030">
              <w:rPr>
                <w:sz w:val="20"/>
                <w:szCs w:val="20"/>
              </w:rPr>
              <w:t>ÖĞRETMEN</w:t>
            </w:r>
          </w:p>
        </w:tc>
      </w:tr>
      <w:tr w:rsidR="00CE7923" w:rsidRPr="00D41148" w:rsidTr="00713BB8">
        <w:trPr>
          <w:trHeight w:val="259"/>
        </w:trPr>
        <w:tc>
          <w:tcPr>
            <w:tcW w:w="3477" w:type="dxa"/>
            <w:shd w:val="clear" w:color="auto" w:fill="auto"/>
            <w:vAlign w:val="center"/>
          </w:tcPr>
          <w:p w:rsidR="00CE7923" w:rsidRPr="00513030" w:rsidRDefault="00CE7923" w:rsidP="00713BB8">
            <w:pPr>
              <w:spacing w:after="0" w:line="240" w:lineRule="auto"/>
              <w:rPr>
                <w:rFonts w:ascii="FranklinGothicMedium,Italic" w:hAnsi="FranklinGothicMedium,Italic" w:cs="FranklinGothicMedium,Italic"/>
                <w:iCs/>
                <w:sz w:val="20"/>
                <w:szCs w:val="20"/>
              </w:rPr>
            </w:pPr>
            <w:r w:rsidRPr="00513030">
              <w:rPr>
                <w:rFonts w:ascii="FranklinGothicMedium,Italic" w:hAnsi="FranklinGothicMedium,Italic" w:cs="FranklinGothicMedium,Italic"/>
                <w:iCs/>
                <w:sz w:val="20"/>
                <w:szCs w:val="20"/>
              </w:rPr>
              <w:t>Erkan DOĞAN</w:t>
            </w:r>
          </w:p>
        </w:tc>
        <w:tc>
          <w:tcPr>
            <w:tcW w:w="1895" w:type="dxa"/>
            <w:shd w:val="clear" w:color="auto" w:fill="auto"/>
            <w:vAlign w:val="center"/>
          </w:tcPr>
          <w:p w:rsidR="00CE7923" w:rsidRPr="00513030" w:rsidRDefault="00CE7923" w:rsidP="00713BB8">
            <w:pPr>
              <w:autoSpaceDE w:val="0"/>
              <w:autoSpaceDN w:val="0"/>
              <w:adjustRightInd w:val="0"/>
              <w:spacing w:after="0" w:line="240" w:lineRule="auto"/>
              <w:rPr>
                <w:sz w:val="20"/>
                <w:szCs w:val="20"/>
              </w:rPr>
            </w:pPr>
            <w:r w:rsidRPr="00513030">
              <w:rPr>
                <w:sz w:val="20"/>
                <w:szCs w:val="20"/>
              </w:rPr>
              <w:t>OKUL AİLE BİRLİĞİ YÖNETİM KURULU ÜYESİ</w:t>
            </w:r>
          </w:p>
        </w:tc>
        <w:tc>
          <w:tcPr>
            <w:tcW w:w="2958" w:type="dxa"/>
            <w:shd w:val="clear" w:color="auto" w:fill="auto"/>
            <w:vAlign w:val="center"/>
          </w:tcPr>
          <w:p w:rsidR="00CE7923" w:rsidRPr="00513030" w:rsidRDefault="0067341B" w:rsidP="00713BB8">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Dilek</w:t>
            </w:r>
            <w:r w:rsidR="00CE7923" w:rsidRPr="00513030">
              <w:rPr>
                <w:rFonts w:ascii="FranklinGothicMedium,Italic" w:hAnsi="FranklinGothicMedium,Italic" w:cs="FranklinGothicMedium,Italic"/>
                <w:iCs/>
                <w:sz w:val="20"/>
                <w:szCs w:val="20"/>
              </w:rPr>
              <w:t xml:space="preserve"> </w:t>
            </w:r>
            <w:r>
              <w:rPr>
                <w:rFonts w:ascii="FranklinGothicMedium,Italic" w:hAnsi="FranklinGothicMedium,Italic" w:cs="FranklinGothicMedium,Italic"/>
                <w:iCs/>
                <w:sz w:val="20"/>
                <w:szCs w:val="20"/>
              </w:rPr>
              <w:t>BEYAZ</w:t>
            </w:r>
          </w:p>
        </w:tc>
        <w:tc>
          <w:tcPr>
            <w:tcW w:w="2268" w:type="dxa"/>
            <w:shd w:val="clear" w:color="auto" w:fill="auto"/>
          </w:tcPr>
          <w:p w:rsidR="00CE7923" w:rsidRPr="00513030" w:rsidRDefault="00CE7923" w:rsidP="00713BB8">
            <w:pPr>
              <w:autoSpaceDE w:val="0"/>
              <w:autoSpaceDN w:val="0"/>
              <w:adjustRightInd w:val="0"/>
              <w:spacing w:after="0" w:line="240" w:lineRule="auto"/>
              <w:jc w:val="both"/>
              <w:rPr>
                <w:sz w:val="20"/>
                <w:szCs w:val="20"/>
              </w:rPr>
            </w:pPr>
            <w:r w:rsidRPr="00513030">
              <w:rPr>
                <w:sz w:val="20"/>
                <w:szCs w:val="20"/>
              </w:rPr>
              <w:t>ÖĞRETMEN</w:t>
            </w:r>
          </w:p>
        </w:tc>
      </w:tr>
      <w:tr w:rsidR="00842AEA" w:rsidRPr="00D41148" w:rsidTr="00713BB8">
        <w:trPr>
          <w:trHeight w:val="259"/>
        </w:trPr>
        <w:tc>
          <w:tcPr>
            <w:tcW w:w="3477" w:type="dxa"/>
            <w:shd w:val="clear" w:color="auto" w:fill="auto"/>
          </w:tcPr>
          <w:p w:rsidR="00842AEA" w:rsidRPr="00513030" w:rsidRDefault="00842AEA" w:rsidP="00D41148">
            <w:pPr>
              <w:spacing w:after="0" w:line="240" w:lineRule="auto"/>
              <w:rPr>
                <w:sz w:val="20"/>
                <w:szCs w:val="20"/>
              </w:rPr>
            </w:pPr>
          </w:p>
        </w:tc>
        <w:tc>
          <w:tcPr>
            <w:tcW w:w="1895" w:type="dxa"/>
            <w:shd w:val="clear" w:color="auto" w:fill="auto"/>
          </w:tcPr>
          <w:p w:rsidR="00842AEA" w:rsidRPr="00513030" w:rsidRDefault="00842AEA" w:rsidP="00D41148">
            <w:pPr>
              <w:spacing w:after="0" w:line="240" w:lineRule="auto"/>
              <w:rPr>
                <w:sz w:val="20"/>
                <w:szCs w:val="20"/>
              </w:rPr>
            </w:pPr>
          </w:p>
        </w:tc>
        <w:tc>
          <w:tcPr>
            <w:tcW w:w="2958" w:type="dxa"/>
            <w:shd w:val="clear" w:color="auto" w:fill="auto"/>
            <w:vAlign w:val="center"/>
          </w:tcPr>
          <w:p w:rsidR="00842AEA" w:rsidRPr="00513030" w:rsidRDefault="0067341B" w:rsidP="00713BB8">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Güliz</w:t>
            </w:r>
            <w:r w:rsidR="00842AEA" w:rsidRPr="00513030">
              <w:rPr>
                <w:rFonts w:ascii="FranklinGothicMedium,Italic" w:hAnsi="FranklinGothicMedium,Italic" w:cs="FranklinGothicMedium,Italic"/>
                <w:iCs/>
                <w:sz w:val="20"/>
                <w:szCs w:val="20"/>
              </w:rPr>
              <w:t xml:space="preserve"> </w:t>
            </w:r>
            <w:r>
              <w:rPr>
                <w:rFonts w:ascii="FranklinGothicMedium,Italic" w:hAnsi="FranklinGothicMedium,Italic" w:cs="FranklinGothicMedium,Italic"/>
                <w:iCs/>
                <w:sz w:val="20"/>
                <w:szCs w:val="20"/>
              </w:rPr>
              <w:t>ALTINKAYA</w:t>
            </w:r>
          </w:p>
        </w:tc>
        <w:tc>
          <w:tcPr>
            <w:tcW w:w="2268" w:type="dxa"/>
            <w:shd w:val="clear" w:color="auto" w:fill="auto"/>
          </w:tcPr>
          <w:p w:rsidR="00842AEA" w:rsidRPr="00513030" w:rsidRDefault="00842AEA" w:rsidP="00713BB8">
            <w:pPr>
              <w:autoSpaceDE w:val="0"/>
              <w:autoSpaceDN w:val="0"/>
              <w:adjustRightInd w:val="0"/>
              <w:spacing w:after="0" w:line="240" w:lineRule="auto"/>
              <w:jc w:val="both"/>
              <w:rPr>
                <w:sz w:val="20"/>
                <w:szCs w:val="20"/>
              </w:rPr>
            </w:pPr>
            <w:r w:rsidRPr="00513030">
              <w:rPr>
                <w:sz w:val="20"/>
                <w:szCs w:val="20"/>
              </w:rPr>
              <w:t>ÖĞRETMEN</w:t>
            </w:r>
          </w:p>
        </w:tc>
      </w:tr>
      <w:tr w:rsidR="00842AEA" w:rsidRPr="00D41148" w:rsidTr="00713BB8">
        <w:trPr>
          <w:trHeight w:val="259"/>
        </w:trPr>
        <w:tc>
          <w:tcPr>
            <w:tcW w:w="3477" w:type="dxa"/>
            <w:shd w:val="clear" w:color="auto" w:fill="auto"/>
          </w:tcPr>
          <w:p w:rsidR="00842AEA" w:rsidRPr="00513030" w:rsidRDefault="00842AEA" w:rsidP="00D41148">
            <w:pPr>
              <w:spacing w:after="0" w:line="240" w:lineRule="auto"/>
              <w:rPr>
                <w:sz w:val="20"/>
                <w:szCs w:val="20"/>
              </w:rPr>
            </w:pPr>
          </w:p>
        </w:tc>
        <w:tc>
          <w:tcPr>
            <w:tcW w:w="1895" w:type="dxa"/>
            <w:shd w:val="clear" w:color="auto" w:fill="auto"/>
          </w:tcPr>
          <w:p w:rsidR="00842AEA" w:rsidRPr="00513030" w:rsidRDefault="00842AEA" w:rsidP="00D41148">
            <w:pPr>
              <w:spacing w:after="0" w:line="240" w:lineRule="auto"/>
              <w:rPr>
                <w:sz w:val="20"/>
                <w:szCs w:val="20"/>
              </w:rPr>
            </w:pPr>
          </w:p>
        </w:tc>
        <w:tc>
          <w:tcPr>
            <w:tcW w:w="2958" w:type="dxa"/>
            <w:shd w:val="clear" w:color="auto" w:fill="auto"/>
            <w:vAlign w:val="center"/>
          </w:tcPr>
          <w:p w:rsidR="00842AEA" w:rsidRPr="00513030" w:rsidRDefault="0067341B" w:rsidP="0067341B">
            <w:pPr>
              <w:spacing w:after="0" w:line="240" w:lineRule="auto"/>
              <w:rPr>
                <w:rFonts w:ascii="FranklinGothicMedium,Italic" w:hAnsi="FranklinGothicMedium,Italic" w:cs="FranklinGothicMedium,Italic"/>
                <w:iCs/>
                <w:sz w:val="20"/>
                <w:szCs w:val="20"/>
              </w:rPr>
            </w:pPr>
            <w:r>
              <w:rPr>
                <w:rFonts w:ascii="FranklinGothicMedium,Italic" w:hAnsi="FranklinGothicMedium,Italic" w:cs="FranklinGothicMedium,Italic"/>
                <w:iCs/>
                <w:sz w:val="20"/>
                <w:szCs w:val="20"/>
              </w:rPr>
              <w:t>Şenol EFE</w:t>
            </w:r>
            <w:r w:rsidR="00842AEA" w:rsidRPr="00513030">
              <w:rPr>
                <w:rFonts w:ascii="FranklinGothicMedium,Italic" w:hAnsi="FranklinGothicMedium,Italic" w:cs="FranklinGothicMedium,Italic"/>
                <w:iCs/>
                <w:sz w:val="20"/>
                <w:szCs w:val="20"/>
              </w:rPr>
              <w:t xml:space="preserve"> </w:t>
            </w:r>
          </w:p>
        </w:tc>
        <w:tc>
          <w:tcPr>
            <w:tcW w:w="2268" w:type="dxa"/>
            <w:shd w:val="clear" w:color="auto" w:fill="auto"/>
          </w:tcPr>
          <w:p w:rsidR="00842AEA" w:rsidRPr="00513030" w:rsidRDefault="00842AEA" w:rsidP="00713BB8">
            <w:pPr>
              <w:autoSpaceDE w:val="0"/>
              <w:autoSpaceDN w:val="0"/>
              <w:adjustRightInd w:val="0"/>
              <w:spacing w:after="0" w:line="240" w:lineRule="auto"/>
              <w:jc w:val="both"/>
              <w:rPr>
                <w:sz w:val="20"/>
                <w:szCs w:val="20"/>
              </w:rPr>
            </w:pPr>
            <w:r w:rsidRPr="00513030">
              <w:rPr>
                <w:sz w:val="20"/>
                <w:szCs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w:t>
      </w:r>
      <w:r w:rsidR="00A04A29">
        <w:rPr>
          <w:szCs w:val="24"/>
        </w:rPr>
        <w:t xml:space="preserve"> </w:t>
      </w:r>
      <w:r>
        <w:rPr>
          <w:szCs w:val="24"/>
        </w:rPr>
        <w:t>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1D2BEC" w:rsidP="00923F6E">
      <w:pPr>
        <w:pStyle w:val="Balk2"/>
      </w:pPr>
      <w:bookmarkStart w:id="19" w:name="_Toc531097534"/>
      <w:bookmarkEnd w:id="11"/>
      <w:r w:rsidRPr="00A47F2F">
        <w:t>Okulun Kısa Tanıtımı</w:t>
      </w:r>
      <w:bookmarkEnd w:id="19"/>
    </w:p>
    <w:p w:rsidR="00A04A29" w:rsidRPr="00A16BEC" w:rsidRDefault="00A04A29" w:rsidP="00A04A29">
      <w:pPr>
        <w:spacing w:before="120"/>
        <w:jc w:val="both"/>
        <w:rPr>
          <w:rFonts w:ascii="Arial" w:hAnsi="Arial" w:cs="Arial"/>
          <w:color w:val="000000"/>
          <w:sz w:val="23"/>
          <w:szCs w:val="23"/>
        </w:rPr>
      </w:pPr>
      <w:bookmarkStart w:id="20" w:name="_Toc531097535"/>
      <w:bookmarkStart w:id="21" w:name="_Toc416085130"/>
      <w:r w:rsidRPr="00A47F2F">
        <w:t>Okulun Kısa Tanıtımı</w:t>
      </w:r>
      <w:r>
        <w:t xml:space="preserve">: </w:t>
      </w:r>
      <w:r w:rsidRPr="00A16BEC">
        <w:rPr>
          <w:rFonts w:ascii="Arial" w:hAnsi="Arial" w:cs="Arial"/>
          <w:color w:val="000000"/>
          <w:sz w:val="23"/>
          <w:szCs w:val="23"/>
        </w:rPr>
        <w:t>Okulumuz ilk olarak 1954 yılında eğitim öğretime açılmıştır. 1954 yılında inşa edilen okulumuz iki derslik ve bir lojmandan oluşmaktadır.</w:t>
      </w:r>
    </w:p>
    <w:p w:rsidR="00A04A29" w:rsidRDefault="00A04A29" w:rsidP="00A04A29">
      <w:pPr>
        <w:spacing w:before="120"/>
        <w:jc w:val="both"/>
        <w:rPr>
          <w:rFonts w:ascii="Arial" w:hAnsi="Arial" w:cs="Arial"/>
          <w:color w:val="000000"/>
          <w:sz w:val="23"/>
          <w:szCs w:val="23"/>
        </w:rPr>
      </w:pPr>
      <w:r w:rsidRPr="00A16BEC">
        <w:rPr>
          <w:rFonts w:ascii="Arial" w:hAnsi="Arial" w:cs="Arial"/>
          <w:color w:val="000000"/>
          <w:sz w:val="23"/>
          <w:szCs w:val="23"/>
        </w:rPr>
        <w:t>       Öğrenci sayımızın artması ile birlikte Eylül 2007 yılında prefabrik yapıda beş derslik ve bir müdür odasından oluşan yeni okulumuzda</w:t>
      </w:r>
      <w:r>
        <w:rPr>
          <w:rFonts w:ascii="Arial" w:hAnsi="Arial" w:cs="Arial"/>
          <w:color w:val="000000"/>
          <w:sz w:val="23"/>
          <w:szCs w:val="23"/>
        </w:rPr>
        <w:t>,</w:t>
      </w:r>
      <w:r w:rsidRPr="00A16BEC">
        <w:rPr>
          <w:rFonts w:ascii="Arial" w:hAnsi="Arial" w:cs="Arial"/>
          <w:color w:val="000000"/>
          <w:sz w:val="23"/>
          <w:szCs w:val="23"/>
        </w:rPr>
        <w:t xml:space="preserve"> </w:t>
      </w:r>
      <w:r>
        <w:rPr>
          <w:rFonts w:ascii="Arial" w:hAnsi="Arial" w:cs="Arial"/>
          <w:color w:val="000000"/>
          <w:sz w:val="23"/>
          <w:szCs w:val="23"/>
        </w:rPr>
        <w:t>İlkokul</w:t>
      </w:r>
      <w:r w:rsidRPr="00A16BEC">
        <w:rPr>
          <w:rFonts w:ascii="Arial" w:hAnsi="Arial" w:cs="Arial"/>
          <w:color w:val="000000"/>
          <w:sz w:val="23"/>
          <w:szCs w:val="23"/>
        </w:rPr>
        <w:t xml:space="preserve"> ve </w:t>
      </w:r>
      <w:r>
        <w:rPr>
          <w:rFonts w:ascii="Arial" w:hAnsi="Arial" w:cs="Arial"/>
          <w:color w:val="000000"/>
          <w:sz w:val="23"/>
          <w:szCs w:val="23"/>
        </w:rPr>
        <w:t>Ortaokul, eski okul binamızda anasınıfı</w:t>
      </w:r>
      <w:r w:rsidRPr="00A16BEC">
        <w:rPr>
          <w:rFonts w:ascii="Arial" w:hAnsi="Arial" w:cs="Arial"/>
          <w:color w:val="000000"/>
          <w:sz w:val="23"/>
          <w:szCs w:val="23"/>
        </w:rPr>
        <w:t xml:space="preserve"> öğrencilerimiz eğitim görmektedir.</w:t>
      </w:r>
      <w:r w:rsidRPr="00A40FB7">
        <w:rPr>
          <w:rFonts w:ascii="Arial" w:hAnsi="Arial" w:cs="Arial"/>
          <w:color w:val="000000"/>
          <w:sz w:val="23"/>
          <w:szCs w:val="23"/>
        </w:rPr>
        <w:t xml:space="preserve"> </w:t>
      </w:r>
    </w:p>
    <w:p w:rsidR="00A04A29" w:rsidRPr="00A40FB7" w:rsidRDefault="00A04A29" w:rsidP="00A04A29">
      <w:pPr>
        <w:spacing w:before="120"/>
        <w:ind w:firstLine="708"/>
        <w:jc w:val="both"/>
      </w:pPr>
      <w:r>
        <w:rPr>
          <w:rFonts w:ascii="Arial" w:hAnsi="Arial" w:cs="Arial"/>
          <w:color w:val="000000"/>
          <w:sz w:val="23"/>
          <w:szCs w:val="23"/>
        </w:rPr>
        <w:t>Arsası Hacı Şevket ÇETİN tarafından bağışlanan, Ekim 2018 tarihinde temeli atılan, 12 derslikli yeni okul binamızın inşaatı devam etmektedir.</w:t>
      </w:r>
    </w:p>
    <w:p w:rsidR="00A04A29" w:rsidRPr="00A16BEC" w:rsidRDefault="00A04A29" w:rsidP="00A04A29">
      <w:pPr>
        <w:spacing w:before="120"/>
        <w:jc w:val="both"/>
        <w:rPr>
          <w:rFonts w:ascii="Arial" w:hAnsi="Arial" w:cs="Arial"/>
          <w:color w:val="000000"/>
          <w:sz w:val="23"/>
          <w:szCs w:val="23"/>
        </w:rPr>
      </w:pPr>
      <w:r w:rsidRPr="00A16BEC">
        <w:rPr>
          <w:rFonts w:ascii="Arial" w:hAnsi="Arial" w:cs="Arial"/>
          <w:color w:val="000000"/>
          <w:sz w:val="23"/>
          <w:szCs w:val="23"/>
        </w:rPr>
        <w:t>      201</w:t>
      </w:r>
      <w:r>
        <w:rPr>
          <w:rFonts w:ascii="Arial" w:hAnsi="Arial" w:cs="Arial"/>
          <w:color w:val="000000"/>
          <w:sz w:val="23"/>
          <w:szCs w:val="23"/>
        </w:rPr>
        <w:t>8-2019</w:t>
      </w:r>
      <w:r w:rsidRPr="00A16BEC">
        <w:rPr>
          <w:rFonts w:ascii="Arial" w:hAnsi="Arial" w:cs="Arial"/>
          <w:color w:val="000000"/>
          <w:sz w:val="23"/>
          <w:szCs w:val="23"/>
        </w:rPr>
        <w:t xml:space="preserve"> Eğitim-Öğretim yılı itibariyle okulumuz bünyesinde 7 derslik, bir müdür oda</w:t>
      </w:r>
      <w:r w:rsidR="00526D05">
        <w:rPr>
          <w:rFonts w:ascii="Arial" w:hAnsi="Arial" w:cs="Arial"/>
          <w:color w:val="000000"/>
          <w:sz w:val="23"/>
          <w:szCs w:val="23"/>
        </w:rPr>
        <w:t>sı, bir öğretmenler tuvaleti, bir</w:t>
      </w:r>
      <w:r w:rsidRPr="00A16BEC">
        <w:rPr>
          <w:rFonts w:ascii="Arial" w:hAnsi="Arial" w:cs="Arial"/>
          <w:color w:val="000000"/>
          <w:sz w:val="23"/>
          <w:szCs w:val="23"/>
        </w:rPr>
        <w:t xml:space="preserve"> öğrenci tuvaleti, bir depo ve bir öğretmen lojmanından oluşmaktadır.</w:t>
      </w:r>
    </w:p>
    <w:p w:rsidR="00A04A29" w:rsidRDefault="00A04A29" w:rsidP="00A04A29">
      <w:pPr>
        <w:tabs>
          <w:tab w:val="left" w:pos="12616"/>
        </w:tabs>
        <w:spacing w:before="120"/>
        <w:jc w:val="both"/>
        <w:rPr>
          <w:rFonts w:ascii="Arial" w:hAnsi="Arial" w:cs="Arial"/>
          <w:color w:val="000000"/>
          <w:sz w:val="23"/>
          <w:szCs w:val="23"/>
        </w:rPr>
      </w:pPr>
      <w:r w:rsidRPr="00A16BEC">
        <w:rPr>
          <w:rFonts w:ascii="Arial" w:hAnsi="Arial" w:cs="Arial"/>
          <w:color w:val="000000"/>
          <w:sz w:val="23"/>
          <w:szCs w:val="23"/>
        </w:rPr>
        <w:t>  Okulumuz</w:t>
      </w:r>
      <w:r>
        <w:rPr>
          <w:rFonts w:ascii="Arial" w:hAnsi="Arial" w:cs="Arial"/>
          <w:color w:val="000000"/>
          <w:sz w:val="23"/>
          <w:szCs w:val="23"/>
        </w:rPr>
        <w:t xml:space="preserve">, </w:t>
      </w:r>
      <w:r w:rsidR="008C0F04">
        <w:rPr>
          <w:rFonts w:ascii="Arial" w:hAnsi="Arial" w:cs="Arial"/>
          <w:color w:val="000000"/>
          <w:sz w:val="23"/>
          <w:szCs w:val="23"/>
        </w:rPr>
        <w:t>6 dersliği, 249 Öğrencisi, 1 Müdür, 2</w:t>
      </w:r>
      <w:r w:rsidRPr="00A16BEC">
        <w:rPr>
          <w:rFonts w:ascii="Arial" w:hAnsi="Arial" w:cs="Arial"/>
          <w:color w:val="000000"/>
          <w:sz w:val="23"/>
          <w:szCs w:val="23"/>
        </w:rPr>
        <w:t xml:space="preserve"> Müdür Yardımcısı, </w:t>
      </w:r>
      <w:r w:rsidR="008C0F04">
        <w:rPr>
          <w:rFonts w:ascii="Arial" w:hAnsi="Arial" w:cs="Arial"/>
          <w:color w:val="000000"/>
          <w:sz w:val="23"/>
          <w:szCs w:val="23"/>
        </w:rPr>
        <w:t>2</w:t>
      </w:r>
      <w:r w:rsidRPr="00A16BEC">
        <w:rPr>
          <w:rFonts w:ascii="Arial" w:hAnsi="Arial" w:cs="Arial"/>
          <w:color w:val="000000"/>
          <w:sz w:val="23"/>
          <w:szCs w:val="23"/>
        </w:rPr>
        <w:t xml:space="preserve"> Anasınıfı Öğretmeni, </w:t>
      </w:r>
      <w:r w:rsidR="008C0F04">
        <w:rPr>
          <w:rFonts w:ascii="Arial" w:hAnsi="Arial" w:cs="Arial"/>
          <w:color w:val="000000"/>
          <w:sz w:val="23"/>
          <w:szCs w:val="23"/>
        </w:rPr>
        <w:t xml:space="preserve">5 Sınıf Öğretmeni, 8 Branş </w:t>
      </w:r>
      <w:r w:rsidRPr="00A16BEC">
        <w:rPr>
          <w:rFonts w:ascii="Arial" w:hAnsi="Arial" w:cs="Arial"/>
          <w:color w:val="000000"/>
          <w:sz w:val="23"/>
          <w:szCs w:val="23"/>
        </w:rPr>
        <w:t>Öğretmeniyle öğrencilerimizin</w:t>
      </w:r>
      <w:r>
        <w:rPr>
          <w:rFonts w:ascii="Arial" w:hAnsi="Arial" w:cs="Arial"/>
          <w:color w:val="000000"/>
          <w:sz w:val="23"/>
          <w:szCs w:val="23"/>
        </w:rPr>
        <w:t>,</w:t>
      </w:r>
      <w:r w:rsidRPr="00A16BEC">
        <w:rPr>
          <w:rFonts w:ascii="Arial" w:hAnsi="Arial" w:cs="Arial"/>
          <w:color w:val="000000"/>
          <w:sz w:val="23"/>
          <w:szCs w:val="23"/>
        </w:rPr>
        <w:t xml:space="preserve"> Milli Eğitim Temel Kanununda belirlenen ilke ve amaçlara uygun nitelikte gelişmesine, günün teknolojisini kullanarak değişimin ve gelişimin farkında olmalarına imkan vermek, donanımlı olarak ortaöğretime yerleşmelerine zemin hazırlamak ve vatanını seven bir</w:t>
      </w:r>
      <w:r>
        <w:rPr>
          <w:rFonts w:ascii="Arial" w:hAnsi="Arial" w:cs="Arial"/>
          <w:color w:val="000000"/>
          <w:sz w:val="23"/>
          <w:szCs w:val="23"/>
        </w:rPr>
        <w:t>er</w:t>
      </w:r>
      <w:r w:rsidRPr="00A16BEC">
        <w:rPr>
          <w:rFonts w:ascii="Arial" w:hAnsi="Arial" w:cs="Arial"/>
          <w:color w:val="000000"/>
          <w:sz w:val="23"/>
          <w:szCs w:val="23"/>
        </w:rPr>
        <w:t xml:space="preserve"> insan olarak  yetiştirilmelerine  katkıda bulunmak amacıyla eğitim-öğretime halen devam etmektedir.</w:t>
      </w:r>
      <w:r>
        <w:rPr>
          <w:rFonts w:ascii="Arial" w:hAnsi="Arial" w:cs="Arial"/>
          <w:color w:val="000000"/>
          <w:sz w:val="23"/>
          <w:szCs w:val="23"/>
        </w:rPr>
        <w:t xml:space="preserve"> </w:t>
      </w:r>
    </w:p>
    <w:p w:rsidR="00A04A29" w:rsidRDefault="00A04A29" w:rsidP="00A04A29">
      <w:pPr>
        <w:tabs>
          <w:tab w:val="left" w:pos="12616"/>
        </w:tabs>
        <w:spacing w:before="120"/>
        <w:jc w:val="both"/>
        <w:rPr>
          <w:rFonts w:ascii="Arial" w:hAnsi="Arial" w:cs="Arial"/>
          <w:color w:val="000000"/>
          <w:sz w:val="23"/>
          <w:szCs w:val="23"/>
        </w:rPr>
      </w:pPr>
      <w:r>
        <w:rPr>
          <w:rFonts w:ascii="Arial" w:hAnsi="Arial" w:cs="Arial"/>
          <w:color w:val="000000"/>
          <w:sz w:val="23"/>
          <w:szCs w:val="23"/>
        </w:rPr>
        <w:t xml:space="preserve">           Okulumuz, binasının yetersizliği, teknolojik donanım ve materyal eksikliği, merkez ilçeye olan uzaklık, velilerin okula karşı olan ilgisizliği zayıf yönlerimizdir.</w:t>
      </w:r>
    </w:p>
    <w:p w:rsidR="00A04A29" w:rsidRDefault="00A04A29" w:rsidP="00A04A29">
      <w:pPr>
        <w:tabs>
          <w:tab w:val="left" w:pos="12616"/>
        </w:tabs>
        <w:spacing w:before="120"/>
        <w:jc w:val="both"/>
        <w:rPr>
          <w:rFonts w:ascii="Arial" w:hAnsi="Arial" w:cs="Arial"/>
          <w:color w:val="000000"/>
          <w:sz w:val="23"/>
          <w:szCs w:val="23"/>
        </w:rPr>
      </w:pPr>
      <w:r>
        <w:rPr>
          <w:rFonts w:ascii="Arial" w:hAnsi="Arial" w:cs="Arial"/>
          <w:color w:val="000000"/>
          <w:sz w:val="23"/>
          <w:szCs w:val="23"/>
        </w:rPr>
        <w:t xml:space="preserve">          Öğretmen kadromuzun genç ve dinamik olması, öğretmenlerin ve öğrencilerin okula ulaşımlarının kolay olması, okulumuzun taşıma merkezi olmaması, öğrencilerimizin sosyal ve sportif etkinliklere katılmada hevesli ve istekli olmaları güçlü yönlerimizdir.</w:t>
      </w:r>
    </w:p>
    <w:p w:rsidR="00A04A29" w:rsidRPr="00646AE1" w:rsidRDefault="00A04A29" w:rsidP="00A04A29">
      <w:pPr>
        <w:tabs>
          <w:tab w:val="left" w:pos="12616"/>
        </w:tabs>
        <w:spacing w:before="120"/>
        <w:jc w:val="both"/>
        <w:rPr>
          <w:rFonts w:ascii="Arial" w:hAnsi="Arial" w:cs="Arial"/>
          <w:color w:val="000000"/>
          <w:sz w:val="23"/>
          <w:szCs w:val="23"/>
        </w:rPr>
      </w:pPr>
    </w:p>
    <w:p w:rsidR="000956A1" w:rsidRPr="00860CF0" w:rsidRDefault="000956A1" w:rsidP="000956A1">
      <w:pPr>
        <w:pStyle w:val="Balk41"/>
        <w:spacing w:line="360" w:lineRule="auto"/>
        <w:ind w:left="0" w:firstLine="678"/>
        <w:jc w:val="both"/>
        <w:rPr>
          <w:b w:val="0"/>
          <w:sz w:val="24"/>
          <w:szCs w:val="24"/>
        </w:rPr>
      </w:pPr>
    </w:p>
    <w:p w:rsidR="000956A1" w:rsidRPr="00860CF0" w:rsidRDefault="000956A1" w:rsidP="000956A1">
      <w:pPr>
        <w:shd w:val="clear" w:color="auto" w:fill="FFFFFF"/>
        <w:spacing w:after="200" w:line="211" w:lineRule="atLeast"/>
        <w:ind w:firstLine="708"/>
        <w:jc w:val="both"/>
        <w:rPr>
          <w:rFonts w:ascii="Calibri" w:hAnsi="Calibri" w:cs="Calibri"/>
          <w:color w:val="222222"/>
        </w:rPr>
      </w:pPr>
    </w:p>
    <w:p w:rsidR="005A665E" w:rsidRDefault="002D155D" w:rsidP="002D155D">
      <w:pPr>
        <w:pStyle w:val="Balk2"/>
      </w:pPr>
      <w:r>
        <w:lastRenderedPageBreak/>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792" w:type="pct"/>
        <w:tblLayout w:type="fixed"/>
        <w:tblCellMar>
          <w:left w:w="70" w:type="dxa"/>
          <w:right w:w="70" w:type="dxa"/>
        </w:tblCellMar>
        <w:tblLook w:val="04A0"/>
      </w:tblPr>
      <w:tblGrid>
        <w:gridCol w:w="1482"/>
        <w:gridCol w:w="923"/>
        <w:gridCol w:w="1135"/>
        <w:gridCol w:w="1530"/>
        <w:gridCol w:w="1267"/>
        <w:gridCol w:w="891"/>
        <w:gridCol w:w="1900"/>
        <w:gridCol w:w="1558"/>
      </w:tblGrid>
      <w:tr w:rsidR="00182608" w:rsidRPr="00A47F2F" w:rsidTr="00BD70F5">
        <w:trPr>
          <w:trHeight w:val="452"/>
        </w:trPr>
        <w:tc>
          <w:tcPr>
            <w:tcW w:w="237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1C773C">
            <w:r w:rsidRPr="00A07F48">
              <w:t>İli:</w:t>
            </w:r>
            <w:r>
              <w:t xml:space="preserve"> </w:t>
            </w:r>
            <w:r w:rsidR="001C773C">
              <w:t>MARDİN</w:t>
            </w:r>
          </w:p>
        </w:tc>
        <w:tc>
          <w:tcPr>
            <w:tcW w:w="262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1C773C">
            <w:r w:rsidRPr="00A07F48">
              <w:rPr>
                <w:b/>
              </w:rPr>
              <w:t>İ</w:t>
            </w:r>
            <w:r w:rsidR="00A07F48" w:rsidRPr="00A07F48">
              <w:rPr>
                <w:b/>
              </w:rPr>
              <w:t>lçesi:</w:t>
            </w:r>
            <w:r w:rsidR="00A07F48">
              <w:t xml:space="preserve"> </w:t>
            </w:r>
            <w:r w:rsidR="001C773C">
              <w:t>DERİK</w:t>
            </w:r>
          </w:p>
        </w:tc>
      </w:tr>
      <w:tr w:rsidR="009436C8" w:rsidRPr="00A47F2F" w:rsidTr="00284DD7">
        <w:trPr>
          <w:trHeight w:val="452"/>
        </w:trPr>
        <w:tc>
          <w:tcPr>
            <w:tcW w:w="69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D70F5" w:rsidP="00A07F48">
            <w:pPr>
              <w:rPr>
                <w:sz w:val="20"/>
              </w:rPr>
            </w:pPr>
            <w:r>
              <w:rPr>
                <w:sz w:val="20"/>
              </w:rPr>
              <w:t>Ambarlı Mahallesi</w:t>
            </w:r>
          </w:p>
        </w:tc>
        <w:tc>
          <w:tcPr>
            <w:tcW w:w="1010"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357D58">
            <w:pPr>
              <w:rPr>
                <w:sz w:val="20"/>
              </w:rPr>
            </w:pPr>
            <w:r w:rsidRPr="009436C8">
              <w:rPr>
                <w:b/>
                <w:sz w:val="20"/>
              </w:rPr>
              <w:t>Coğrafi Konum (link)</w:t>
            </w:r>
          </w:p>
        </w:tc>
        <w:tc>
          <w:tcPr>
            <w:tcW w:w="1618" w:type="pct"/>
            <w:gridSpan w:val="2"/>
            <w:tcBorders>
              <w:top w:val="single" w:sz="8" w:space="0" w:color="000066"/>
              <w:left w:val="nil"/>
              <w:bottom w:val="nil"/>
              <w:right w:val="single" w:sz="8" w:space="0" w:color="000000"/>
            </w:tcBorders>
            <w:shd w:val="clear" w:color="auto" w:fill="auto"/>
            <w:vAlign w:val="center"/>
          </w:tcPr>
          <w:p w:rsidR="00A5694F" w:rsidRPr="009436C8" w:rsidRDefault="00291E55" w:rsidP="00A07F48">
            <w:pPr>
              <w:rPr>
                <w:sz w:val="20"/>
              </w:rPr>
            </w:pPr>
            <w:hyperlink r:id="rId13" w:history="1">
              <w:r w:rsidR="00BD70F5" w:rsidRPr="00183432">
                <w:rPr>
                  <w:rStyle w:val="Kpr"/>
                  <w:rFonts w:eastAsia="SimSun"/>
                  <w:sz w:val="18"/>
                  <w:szCs w:val="18"/>
                </w:rPr>
                <w:t>http://derikambarliortaokulu.meb.k12.tr/</w:t>
              </w:r>
            </w:hyperlink>
          </w:p>
        </w:tc>
      </w:tr>
      <w:tr w:rsidR="00BD70F5" w:rsidRPr="00A47F2F" w:rsidTr="00284DD7">
        <w:trPr>
          <w:trHeight w:val="452"/>
        </w:trPr>
        <w:tc>
          <w:tcPr>
            <w:tcW w:w="69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Pr="009436C8" w:rsidRDefault="00BD70F5" w:rsidP="00A07F48">
            <w:pPr>
              <w:rPr>
                <w:b/>
                <w:sz w:val="20"/>
              </w:rPr>
            </w:pPr>
            <w:r w:rsidRPr="009436C8">
              <w:rPr>
                <w:b/>
                <w:sz w:val="20"/>
              </w:rPr>
              <w:t>Telefon</w:t>
            </w:r>
            <w:r>
              <w:rPr>
                <w:b/>
                <w:sz w:val="20"/>
              </w:rPr>
              <w:t xml:space="preserve"> Numarası</w:t>
            </w:r>
            <w:r w:rsidRPr="009436C8">
              <w:rPr>
                <w:b/>
                <w:sz w:val="20"/>
              </w:rPr>
              <w:t xml:space="preserve">: </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D70F5" w:rsidRPr="009436C8" w:rsidRDefault="00BD70F5" w:rsidP="00713BB8">
            <w:pPr>
              <w:rPr>
                <w:sz w:val="20"/>
              </w:rPr>
            </w:pPr>
            <w:r>
              <w:rPr>
                <w:sz w:val="20"/>
              </w:rPr>
              <w:t>05053567686</w:t>
            </w:r>
            <w:r w:rsidRPr="009436C8">
              <w:rPr>
                <w:sz w:val="20"/>
              </w:rPr>
              <w:t> </w:t>
            </w:r>
          </w:p>
        </w:tc>
        <w:tc>
          <w:tcPr>
            <w:tcW w:w="1010" w:type="pct"/>
            <w:gridSpan w:val="2"/>
            <w:tcBorders>
              <w:top w:val="single" w:sz="8" w:space="0" w:color="000066"/>
              <w:left w:val="nil"/>
              <w:bottom w:val="nil"/>
              <w:right w:val="single" w:sz="8" w:space="0" w:color="000000"/>
            </w:tcBorders>
            <w:shd w:val="clear" w:color="auto" w:fill="auto"/>
            <w:noWrap/>
            <w:vAlign w:val="center"/>
          </w:tcPr>
          <w:p w:rsidR="00BD70F5" w:rsidRPr="009436C8" w:rsidRDefault="00BD70F5" w:rsidP="00A07F48">
            <w:pPr>
              <w:rPr>
                <w:b/>
                <w:sz w:val="20"/>
              </w:rPr>
            </w:pPr>
            <w:r w:rsidRPr="009436C8">
              <w:rPr>
                <w:b/>
                <w:sz w:val="20"/>
              </w:rPr>
              <w:t>Faks</w:t>
            </w:r>
            <w:r>
              <w:rPr>
                <w:b/>
                <w:sz w:val="20"/>
              </w:rPr>
              <w:t xml:space="preserve"> Numarası</w:t>
            </w:r>
            <w:r w:rsidRPr="009436C8">
              <w:rPr>
                <w:b/>
                <w:sz w:val="20"/>
              </w:rPr>
              <w:t>:</w:t>
            </w:r>
          </w:p>
        </w:tc>
        <w:tc>
          <w:tcPr>
            <w:tcW w:w="1618" w:type="pct"/>
            <w:gridSpan w:val="2"/>
            <w:tcBorders>
              <w:top w:val="single" w:sz="8" w:space="0" w:color="000066"/>
              <w:left w:val="nil"/>
              <w:bottom w:val="nil"/>
              <w:right w:val="single" w:sz="8" w:space="0" w:color="000000"/>
            </w:tcBorders>
            <w:shd w:val="clear" w:color="auto" w:fill="auto"/>
            <w:vAlign w:val="center"/>
          </w:tcPr>
          <w:p w:rsidR="00BD70F5" w:rsidRPr="009436C8" w:rsidRDefault="00BD70F5" w:rsidP="00A07F48">
            <w:pPr>
              <w:rPr>
                <w:sz w:val="20"/>
              </w:rPr>
            </w:pPr>
          </w:p>
        </w:tc>
      </w:tr>
      <w:tr w:rsidR="00BD70F5" w:rsidRPr="00A47F2F" w:rsidTr="00284DD7">
        <w:trPr>
          <w:trHeight w:val="452"/>
        </w:trPr>
        <w:tc>
          <w:tcPr>
            <w:tcW w:w="69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Pr="009436C8" w:rsidRDefault="00BD70F5" w:rsidP="00A07F48">
            <w:pPr>
              <w:rPr>
                <w:b/>
                <w:sz w:val="20"/>
              </w:rPr>
            </w:pPr>
            <w:r w:rsidRPr="009436C8">
              <w:rPr>
                <w:b/>
                <w:sz w:val="20"/>
              </w:rPr>
              <w:t>e- Posta Adresi:</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D70F5" w:rsidRPr="009436C8" w:rsidRDefault="00BD70F5" w:rsidP="00C5563B">
            <w:pPr>
              <w:rPr>
                <w:b/>
                <w:sz w:val="20"/>
              </w:rPr>
            </w:pPr>
            <w:r>
              <w:rPr>
                <w:sz w:val="20"/>
                <w:szCs w:val="20"/>
              </w:rPr>
              <w:t>718575</w:t>
            </w:r>
            <w:r w:rsidRPr="00C5563B">
              <w:rPr>
                <w:sz w:val="20"/>
                <w:szCs w:val="20"/>
              </w:rPr>
              <w:t>@meb.k12.tr</w:t>
            </w:r>
          </w:p>
        </w:tc>
        <w:tc>
          <w:tcPr>
            <w:tcW w:w="1010" w:type="pct"/>
            <w:gridSpan w:val="2"/>
            <w:tcBorders>
              <w:top w:val="single" w:sz="8" w:space="0" w:color="000066"/>
              <w:left w:val="nil"/>
              <w:bottom w:val="nil"/>
              <w:right w:val="single" w:sz="8" w:space="0" w:color="000000"/>
            </w:tcBorders>
            <w:shd w:val="clear" w:color="auto" w:fill="auto"/>
            <w:noWrap/>
            <w:vAlign w:val="center"/>
          </w:tcPr>
          <w:p w:rsidR="00BD70F5" w:rsidRPr="009436C8" w:rsidRDefault="00BD70F5" w:rsidP="00A07F48">
            <w:pPr>
              <w:rPr>
                <w:b/>
                <w:sz w:val="20"/>
              </w:rPr>
            </w:pPr>
            <w:r w:rsidRPr="009436C8">
              <w:rPr>
                <w:b/>
                <w:sz w:val="20"/>
              </w:rPr>
              <w:t>Web sayfası adresi:</w:t>
            </w:r>
          </w:p>
        </w:tc>
        <w:tc>
          <w:tcPr>
            <w:tcW w:w="1618" w:type="pct"/>
            <w:gridSpan w:val="2"/>
            <w:tcBorders>
              <w:top w:val="single" w:sz="8" w:space="0" w:color="000066"/>
              <w:left w:val="nil"/>
              <w:bottom w:val="nil"/>
              <w:right w:val="single" w:sz="8" w:space="0" w:color="000000"/>
            </w:tcBorders>
            <w:shd w:val="clear" w:color="auto" w:fill="auto"/>
            <w:vAlign w:val="center"/>
          </w:tcPr>
          <w:p w:rsidR="00BD70F5" w:rsidRPr="00357D58" w:rsidRDefault="00291E55" w:rsidP="00357D58">
            <w:pPr>
              <w:pStyle w:val="TableParagraph"/>
              <w:spacing w:line="268" w:lineRule="exact"/>
              <w:ind w:left="110"/>
              <w:rPr>
                <w:sz w:val="18"/>
                <w:szCs w:val="18"/>
              </w:rPr>
            </w:pPr>
            <w:hyperlink r:id="rId14" w:history="1">
              <w:r w:rsidR="00BD70F5" w:rsidRPr="00183432">
                <w:rPr>
                  <w:rStyle w:val="Kpr"/>
                  <w:rFonts w:eastAsia="SimSun"/>
                  <w:sz w:val="18"/>
                  <w:szCs w:val="18"/>
                </w:rPr>
                <w:t>http://derikambarliortaokulu.meb.k12.tr/</w:t>
              </w:r>
            </w:hyperlink>
          </w:p>
          <w:p w:rsidR="00BD70F5" w:rsidRPr="009436C8" w:rsidRDefault="00BD70F5" w:rsidP="00BD70F5">
            <w:pPr>
              <w:rPr>
                <w:sz w:val="20"/>
              </w:rPr>
            </w:pPr>
            <w:r>
              <w:rPr>
                <w:sz w:val="18"/>
                <w:szCs w:val="18"/>
              </w:rPr>
              <w:t>http://derikambarli</w:t>
            </w:r>
            <w:r w:rsidRPr="00357D58">
              <w:rPr>
                <w:sz w:val="18"/>
                <w:szCs w:val="18"/>
              </w:rPr>
              <w:t>ilkokulu.meb.k12.tr/</w:t>
            </w:r>
          </w:p>
        </w:tc>
      </w:tr>
      <w:tr w:rsidR="00BD70F5" w:rsidRPr="00A47F2F" w:rsidTr="00284DD7">
        <w:trPr>
          <w:trHeight w:val="452"/>
        </w:trPr>
        <w:tc>
          <w:tcPr>
            <w:tcW w:w="69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Pr="009436C8" w:rsidRDefault="00BD70F5" w:rsidP="00A07F48">
            <w:pPr>
              <w:rPr>
                <w:b/>
                <w:sz w:val="20"/>
              </w:rPr>
            </w:pPr>
            <w:r w:rsidRPr="009436C8">
              <w:rPr>
                <w:b/>
                <w:sz w:val="20"/>
              </w:rPr>
              <w:t>Kurum Kodu:</w:t>
            </w:r>
          </w:p>
        </w:tc>
        <w:tc>
          <w:tcPr>
            <w:tcW w:w="167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D70F5" w:rsidRPr="009436C8" w:rsidRDefault="00BD70F5" w:rsidP="00A07F48">
            <w:pPr>
              <w:rPr>
                <w:b/>
                <w:sz w:val="20"/>
              </w:rPr>
            </w:pPr>
            <w:r>
              <w:rPr>
                <w:b/>
                <w:sz w:val="20"/>
              </w:rPr>
              <w:t>718553- 718575</w:t>
            </w:r>
          </w:p>
        </w:tc>
        <w:tc>
          <w:tcPr>
            <w:tcW w:w="1010" w:type="pct"/>
            <w:gridSpan w:val="2"/>
            <w:tcBorders>
              <w:top w:val="single" w:sz="8" w:space="0" w:color="000066"/>
              <w:left w:val="nil"/>
              <w:bottom w:val="nil"/>
              <w:right w:val="single" w:sz="8" w:space="0" w:color="000000"/>
            </w:tcBorders>
            <w:shd w:val="clear" w:color="auto" w:fill="auto"/>
            <w:noWrap/>
            <w:vAlign w:val="center"/>
          </w:tcPr>
          <w:p w:rsidR="00BD70F5" w:rsidRPr="009436C8" w:rsidRDefault="00BD70F5" w:rsidP="00373590">
            <w:pPr>
              <w:rPr>
                <w:sz w:val="20"/>
              </w:rPr>
            </w:pPr>
            <w:r w:rsidRPr="009436C8">
              <w:rPr>
                <w:b/>
                <w:sz w:val="20"/>
              </w:rPr>
              <w:t>Öğretim Şekli</w:t>
            </w:r>
            <w:r>
              <w:rPr>
                <w:b/>
                <w:sz w:val="20"/>
              </w:rPr>
              <w:t>:</w:t>
            </w:r>
          </w:p>
        </w:tc>
        <w:tc>
          <w:tcPr>
            <w:tcW w:w="1618" w:type="pct"/>
            <w:gridSpan w:val="2"/>
            <w:tcBorders>
              <w:top w:val="single" w:sz="8" w:space="0" w:color="000066"/>
              <w:left w:val="nil"/>
              <w:bottom w:val="nil"/>
              <w:right w:val="single" w:sz="8" w:space="0" w:color="000000"/>
            </w:tcBorders>
            <w:shd w:val="clear" w:color="auto" w:fill="auto"/>
            <w:vAlign w:val="center"/>
          </w:tcPr>
          <w:p w:rsidR="00BD70F5" w:rsidRPr="009436C8" w:rsidRDefault="00BD70F5" w:rsidP="00A07F48">
            <w:pPr>
              <w:rPr>
                <w:sz w:val="20"/>
              </w:rPr>
            </w:pPr>
            <w:r>
              <w:rPr>
                <w:sz w:val="20"/>
              </w:rPr>
              <w:t>İkili eğitim</w:t>
            </w:r>
          </w:p>
        </w:tc>
      </w:tr>
      <w:tr w:rsidR="00BD70F5" w:rsidRPr="00A47F2F" w:rsidTr="00BD70F5">
        <w:trPr>
          <w:trHeight w:val="402"/>
        </w:trPr>
        <w:tc>
          <w:tcPr>
            <w:tcW w:w="237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Pr="009436C8" w:rsidRDefault="00BD70F5" w:rsidP="009678DE">
            <w:pPr>
              <w:rPr>
                <w:sz w:val="20"/>
              </w:rPr>
            </w:pPr>
            <w:r w:rsidRPr="009436C8">
              <w:rPr>
                <w:b/>
                <w:sz w:val="20"/>
              </w:rPr>
              <w:t>Okulun Hizmete Giriş T</w:t>
            </w:r>
            <w:r>
              <w:rPr>
                <w:b/>
                <w:sz w:val="20"/>
              </w:rPr>
              <w:t>arihi: 1954</w:t>
            </w:r>
          </w:p>
        </w:tc>
        <w:tc>
          <w:tcPr>
            <w:tcW w:w="1010" w:type="pct"/>
            <w:gridSpan w:val="2"/>
            <w:tcBorders>
              <w:top w:val="single" w:sz="8" w:space="0" w:color="000066"/>
              <w:left w:val="nil"/>
              <w:bottom w:val="single" w:sz="8" w:space="0" w:color="000066"/>
              <w:right w:val="single" w:sz="8" w:space="0" w:color="000000"/>
            </w:tcBorders>
            <w:shd w:val="clear" w:color="auto" w:fill="auto"/>
            <w:noWrap/>
            <w:vAlign w:val="center"/>
          </w:tcPr>
          <w:p w:rsidR="00BD70F5" w:rsidRPr="005D5792" w:rsidRDefault="00BD70F5" w:rsidP="000D2241">
            <w:pPr>
              <w:rPr>
                <w:b/>
                <w:sz w:val="20"/>
              </w:rPr>
            </w:pPr>
            <w:r w:rsidRPr="005D5792">
              <w:rPr>
                <w:b/>
                <w:sz w:val="20"/>
              </w:rPr>
              <w:t>Toplam Çalışan</w:t>
            </w:r>
            <w:r>
              <w:rPr>
                <w:b/>
                <w:sz w:val="20"/>
              </w:rPr>
              <w:t xml:space="preserve"> </w:t>
            </w:r>
            <w:r w:rsidRPr="002122F8">
              <w:rPr>
                <w:b/>
                <w:sz w:val="20"/>
              </w:rPr>
              <w:t>*</w:t>
            </w:r>
          </w:p>
        </w:tc>
        <w:tc>
          <w:tcPr>
            <w:tcW w:w="1618" w:type="pct"/>
            <w:gridSpan w:val="2"/>
            <w:tcBorders>
              <w:top w:val="single" w:sz="8" w:space="0" w:color="000066"/>
              <w:left w:val="nil"/>
              <w:bottom w:val="single" w:sz="8" w:space="0" w:color="000066"/>
              <w:right w:val="single" w:sz="8" w:space="0" w:color="000000"/>
            </w:tcBorders>
            <w:shd w:val="clear" w:color="auto" w:fill="auto"/>
            <w:vAlign w:val="center"/>
          </w:tcPr>
          <w:p w:rsidR="00BD70F5" w:rsidRPr="009436C8" w:rsidRDefault="008C0F04" w:rsidP="00A5694F">
            <w:pPr>
              <w:rPr>
                <w:sz w:val="20"/>
              </w:rPr>
            </w:pPr>
            <w:r>
              <w:rPr>
                <w:sz w:val="20"/>
              </w:rPr>
              <w:t>19</w:t>
            </w:r>
          </w:p>
        </w:tc>
      </w:tr>
      <w:tr w:rsidR="00BD70F5" w:rsidRPr="00A47F2F" w:rsidTr="00284DD7">
        <w:trPr>
          <w:trHeight w:val="20"/>
        </w:trPr>
        <w:tc>
          <w:tcPr>
            <w:tcW w:w="69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Pr="009678DE" w:rsidRDefault="00BD70F5" w:rsidP="00A5694F">
            <w:pPr>
              <w:rPr>
                <w:b/>
                <w:sz w:val="20"/>
              </w:rPr>
            </w:pPr>
            <w:r w:rsidRPr="009678DE">
              <w:rPr>
                <w:b/>
                <w:sz w:val="20"/>
              </w:rPr>
              <w:t>Öğrenci Sayısı:</w:t>
            </w:r>
          </w:p>
        </w:tc>
        <w:tc>
          <w:tcPr>
            <w:tcW w:w="4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9436C8" w:rsidRDefault="00BD70F5" w:rsidP="00A5694F">
            <w:pPr>
              <w:rPr>
                <w:sz w:val="20"/>
              </w:rPr>
            </w:pPr>
            <w:r>
              <w:rPr>
                <w:sz w:val="20"/>
              </w:rPr>
              <w:t>Kız</w:t>
            </w:r>
          </w:p>
        </w:tc>
        <w:tc>
          <w:tcPr>
            <w:tcW w:w="12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9436C8" w:rsidRDefault="00A54609" w:rsidP="00A5694F">
            <w:pPr>
              <w:rPr>
                <w:sz w:val="20"/>
              </w:rPr>
            </w:pPr>
            <w:r>
              <w:rPr>
                <w:sz w:val="20"/>
              </w:rPr>
              <w:t>12</w:t>
            </w:r>
            <w:r w:rsidR="008C0F04">
              <w:rPr>
                <w:sz w:val="20"/>
              </w:rPr>
              <w:t>2</w:t>
            </w:r>
          </w:p>
        </w:tc>
        <w:tc>
          <w:tcPr>
            <w:tcW w:w="59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D70F5" w:rsidRPr="00FF5561" w:rsidRDefault="00BD70F5" w:rsidP="00A5694F">
            <w:pPr>
              <w:rPr>
                <w:b/>
                <w:sz w:val="20"/>
              </w:rPr>
            </w:pPr>
            <w:r w:rsidRPr="00FF5561">
              <w:rPr>
                <w:b/>
                <w:sz w:val="20"/>
              </w:rPr>
              <w:t>Öğretmen Sayısı</w:t>
            </w:r>
          </w:p>
        </w:tc>
        <w:tc>
          <w:tcPr>
            <w:tcW w:w="417" w:type="pct"/>
            <w:tcBorders>
              <w:top w:val="single" w:sz="8" w:space="0" w:color="000066"/>
              <w:left w:val="single" w:sz="8" w:space="0" w:color="000066"/>
              <w:bottom w:val="nil"/>
              <w:right w:val="single" w:sz="8" w:space="0" w:color="000066"/>
            </w:tcBorders>
            <w:shd w:val="clear" w:color="auto" w:fill="auto"/>
            <w:vAlign w:val="center"/>
          </w:tcPr>
          <w:p w:rsidR="00BD70F5" w:rsidRPr="009436C8" w:rsidRDefault="00BD70F5" w:rsidP="00A5694F">
            <w:pPr>
              <w:rPr>
                <w:sz w:val="20"/>
              </w:rPr>
            </w:pPr>
            <w:r>
              <w:rPr>
                <w:sz w:val="20"/>
              </w:rPr>
              <w:t>Kadın</w:t>
            </w:r>
          </w:p>
        </w:tc>
        <w:tc>
          <w:tcPr>
            <w:tcW w:w="1618" w:type="pct"/>
            <w:gridSpan w:val="2"/>
            <w:tcBorders>
              <w:top w:val="single" w:sz="8" w:space="0" w:color="000066"/>
              <w:left w:val="single" w:sz="8" w:space="0" w:color="000066"/>
              <w:bottom w:val="nil"/>
              <w:right w:val="single" w:sz="8" w:space="0" w:color="000000"/>
            </w:tcBorders>
            <w:shd w:val="clear" w:color="auto" w:fill="auto"/>
            <w:vAlign w:val="center"/>
          </w:tcPr>
          <w:p w:rsidR="00BD70F5" w:rsidRPr="009436C8" w:rsidRDefault="008C0F04" w:rsidP="00A5694F">
            <w:pPr>
              <w:rPr>
                <w:sz w:val="20"/>
              </w:rPr>
            </w:pPr>
            <w:r>
              <w:rPr>
                <w:sz w:val="20"/>
              </w:rPr>
              <w:t>7</w:t>
            </w:r>
          </w:p>
        </w:tc>
      </w:tr>
      <w:tr w:rsidR="00BD70F5" w:rsidRPr="00A47F2F" w:rsidTr="00284DD7">
        <w:trPr>
          <w:trHeight w:val="20"/>
        </w:trPr>
        <w:tc>
          <w:tcPr>
            <w:tcW w:w="69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Default="00BD70F5" w:rsidP="00A5694F">
            <w:pPr>
              <w:rPr>
                <w:sz w:val="20"/>
              </w:rPr>
            </w:pPr>
          </w:p>
        </w:tc>
        <w:tc>
          <w:tcPr>
            <w:tcW w:w="4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9436C8" w:rsidRDefault="00BD70F5" w:rsidP="00A5694F">
            <w:pPr>
              <w:rPr>
                <w:sz w:val="20"/>
              </w:rPr>
            </w:pPr>
            <w:r>
              <w:rPr>
                <w:sz w:val="20"/>
              </w:rPr>
              <w:t>Erkek</w:t>
            </w:r>
          </w:p>
        </w:tc>
        <w:tc>
          <w:tcPr>
            <w:tcW w:w="12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9436C8" w:rsidRDefault="008C0F04" w:rsidP="00A5694F">
            <w:pPr>
              <w:rPr>
                <w:sz w:val="20"/>
              </w:rPr>
            </w:pPr>
            <w:r>
              <w:rPr>
                <w:sz w:val="20"/>
              </w:rPr>
              <w:t>127</w:t>
            </w:r>
          </w:p>
        </w:tc>
        <w:tc>
          <w:tcPr>
            <w:tcW w:w="59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D70F5" w:rsidRPr="009436C8" w:rsidRDefault="00BD70F5" w:rsidP="00A5694F">
            <w:pPr>
              <w:rPr>
                <w:sz w:val="20"/>
              </w:rPr>
            </w:pPr>
          </w:p>
        </w:tc>
        <w:tc>
          <w:tcPr>
            <w:tcW w:w="417" w:type="pct"/>
            <w:tcBorders>
              <w:top w:val="single" w:sz="8" w:space="0" w:color="000066"/>
              <w:left w:val="single" w:sz="8" w:space="0" w:color="000066"/>
              <w:bottom w:val="nil"/>
              <w:right w:val="single" w:sz="8" w:space="0" w:color="000066"/>
            </w:tcBorders>
            <w:shd w:val="clear" w:color="auto" w:fill="auto"/>
            <w:vAlign w:val="center"/>
          </w:tcPr>
          <w:p w:rsidR="00BD70F5" w:rsidRPr="009436C8" w:rsidRDefault="00BD70F5" w:rsidP="00A5694F">
            <w:pPr>
              <w:rPr>
                <w:sz w:val="20"/>
              </w:rPr>
            </w:pPr>
            <w:r>
              <w:rPr>
                <w:sz w:val="20"/>
              </w:rPr>
              <w:t>Erkek</w:t>
            </w:r>
          </w:p>
        </w:tc>
        <w:tc>
          <w:tcPr>
            <w:tcW w:w="1618" w:type="pct"/>
            <w:gridSpan w:val="2"/>
            <w:tcBorders>
              <w:top w:val="single" w:sz="8" w:space="0" w:color="000066"/>
              <w:left w:val="single" w:sz="8" w:space="0" w:color="000066"/>
              <w:bottom w:val="nil"/>
              <w:right w:val="single" w:sz="8" w:space="0" w:color="000000"/>
            </w:tcBorders>
            <w:shd w:val="clear" w:color="auto" w:fill="auto"/>
            <w:vAlign w:val="center"/>
          </w:tcPr>
          <w:p w:rsidR="00BD70F5" w:rsidRPr="009436C8" w:rsidRDefault="008C0F04" w:rsidP="00A5694F">
            <w:pPr>
              <w:rPr>
                <w:sz w:val="20"/>
              </w:rPr>
            </w:pPr>
            <w:r>
              <w:rPr>
                <w:sz w:val="20"/>
              </w:rPr>
              <w:t>10</w:t>
            </w:r>
          </w:p>
        </w:tc>
      </w:tr>
      <w:tr w:rsidR="00BD70F5" w:rsidRPr="00A47F2F" w:rsidTr="00284DD7">
        <w:trPr>
          <w:trHeight w:val="20"/>
        </w:trPr>
        <w:tc>
          <w:tcPr>
            <w:tcW w:w="69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Default="00BD70F5" w:rsidP="00A5694F">
            <w:pPr>
              <w:rPr>
                <w:sz w:val="20"/>
              </w:rPr>
            </w:pPr>
          </w:p>
        </w:tc>
        <w:tc>
          <w:tcPr>
            <w:tcW w:w="4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581C99" w:rsidRDefault="00BD70F5" w:rsidP="00A5694F">
            <w:pPr>
              <w:rPr>
                <w:b/>
                <w:sz w:val="20"/>
              </w:rPr>
            </w:pPr>
            <w:r w:rsidRPr="00581C99">
              <w:rPr>
                <w:b/>
                <w:sz w:val="20"/>
              </w:rPr>
              <w:t>Toplam</w:t>
            </w:r>
          </w:p>
        </w:tc>
        <w:tc>
          <w:tcPr>
            <w:tcW w:w="124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9436C8" w:rsidRDefault="008C0F04" w:rsidP="00A5694F">
            <w:pPr>
              <w:rPr>
                <w:sz w:val="20"/>
              </w:rPr>
            </w:pPr>
            <w:r>
              <w:rPr>
                <w:sz w:val="20"/>
              </w:rPr>
              <w:t>249</w:t>
            </w:r>
          </w:p>
        </w:tc>
        <w:tc>
          <w:tcPr>
            <w:tcW w:w="59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D70F5" w:rsidRPr="009436C8" w:rsidRDefault="00BD70F5" w:rsidP="00A5694F">
            <w:pPr>
              <w:rPr>
                <w:sz w:val="20"/>
              </w:rPr>
            </w:pPr>
          </w:p>
        </w:tc>
        <w:tc>
          <w:tcPr>
            <w:tcW w:w="4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581C99" w:rsidRDefault="00BD70F5" w:rsidP="00A5694F">
            <w:pPr>
              <w:rPr>
                <w:b/>
                <w:sz w:val="20"/>
              </w:rPr>
            </w:pPr>
            <w:r w:rsidRPr="00581C99">
              <w:rPr>
                <w:b/>
                <w:sz w:val="20"/>
              </w:rPr>
              <w:t>Toplam</w:t>
            </w:r>
          </w:p>
        </w:tc>
        <w:tc>
          <w:tcPr>
            <w:tcW w:w="16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D70F5" w:rsidRPr="009436C8" w:rsidRDefault="00713BB8" w:rsidP="00A5694F">
            <w:pPr>
              <w:rPr>
                <w:sz w:val="20"/>
              </w:rPr>
            </w:pPr>
            <w:r>
              <w:rPr>
                <w:sz w:val="20"/>
              </w:rPr>
              <w:t>1</w:t>
            </w:r>
            <w:r w:rsidR="008C0F04">
              <w:rPr>
                <w:sz w:val="20"/>
              </w:rPr>
              <w:t>7</w:t>
            </w:r>
          </w:p>
        </w:tc>
      </w:tr>
      <w:tr w:rsidR="00A54609" w:rsidRPr="00A47F2F" w:rsidTr="00BD70F5">
        <w:trPr>
          <w:trHeight w:val="20"/>
        </w:trPr>
        <w:tc>
          <w:tcPr>
            <w:tcW w:w="165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54609" w:rsidRPr="00581C99" w:rsidRDefault="00A54609" w:rsidP="00A5694F">
            <w:pPr>
              <w:rPr>
                <w:b/>
                <w:sz w:val="20"/>
              </w:rPr>
            </w:pPr>
            <w:r w:rsidRPr="00581C99">
              <w:rPr>
                <w:b/>
                <w:sz w:val="20"/>
              </w:rPr>
              <w:t>Derslik Başına Düşen Öğrenci Sayısı</w:t>
            </w:r>
          </w:p>
        </w:tc>
        <w:tc>
          <w:tcPr>
            <w:tcW w:w="7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4609" w:rsidRPr="009436C8" w:rsidRDefault="00A54609" w:rsidP="00282AD8">
            <w:pPr>
              <w:rPr>
                <w:sz w:val="20"/>
              </w:rPr>
            </w:pPr>
            <w:r>
              <w:rPr>
                <w:sz w:val="20"/>
              </w:rPr>
              <w:t>:2</w:t>
            </w:r>
            <w:r w:rsidR="008C0F04">
              <w:rPr>
                <w:sz w:val="20"/>
              </w:rPr>
              <w:t>1</w:t>
            </w:r>
          </w:p>
        </w:tc>
        <w:tc>
          <w:tcPr>
            <w:tcW w:w="189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54609" w:rsidRDefault="00A54609" w:rsidP="00A5694F">
            <w:pPr>
              <w:rPr>
                <w:sz w:val="20"/>
              </w:rPr>
            </w:pPr>
            <w:r w:rsidRPr="00581C99">
              <w:rPr>
                <w:rFonts w:cs="Calibri"/>
                <w:b/>
                <w:bCs/>
                <w:color w:val="000000"/>
                <w:sz w:val="20"/>
                <w:szCs w:val="24"/>
              </w:rPr>
              <w:t>Şube Başına Düşen Öğrenci Sayısı</w:t>
            </w:r>
          </w:p>
        </w:tc>
        <w:tc>
          <w:tcPr>
            <w:tcW w:w="72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54609" w:rsidRPr="009436C8" w:rsidRDefault="00A54609" w:rsidP="00282AD8">
            <w:pPr>
              <w:rPr>
                <w:sz w:val="20"/>
              </w:rPr>
            </w:pPr>
            <w:r>
              <w:rPr>
                <w:sz w:val="20"/>
              </w:rPr>
              <w:t>:2</w:t>
            </w:r>
            <w:r w:rsidR="008C0F04">
              <w:rPr>
                <w:sz w:val="20"/>
              </w:rPr>
              <w:t>1</w:t>
            </w:r>
          </w:p>
        </w:tc>
      </w:tr>
      <w:tr w:rsidR="00A54609" w:rsidRPr="00A47F2F" w:rsidTr="00BD70F5">
        <w:trPr>
          <w:trHeight w:val="20"/>
        </w:trPr>
        <w:tc>
          <w:tcPr>
            <w:tcW w:w="165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54609" w:rsidRPr="00581C99" w:rsidRDefault="00A54609" w:rsidP="00A5694F">
            <w:pPr>
              <w:rPr>
                <w:b/>
                <w:sz w:val="20"/>
              </w:rPr>
            </w:pPr>
            <w:r w:rsidRPr="00581C99">
              <w:rPr>
                <w:rFonts w:cs="Calibri"/>
                <w:b/>
                <w:bCs/>
                <w:color w:val="000000"/>
                <w:sz w:val="20"/>
                <w:szCs w:val="24"/>
              </w:rPr>
              <w:t>Öğretmen Başına Düşen Öğrenci Sayısı</w:t>
            </w:r>
          </w:p>
        </w:tc>
        <w:tc>
          <w:tcPr>
            <w:tcW w:w="7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4609" w:rsidRPr="009436C8" w:rsidRDefault="00A54609" w:rsidP="00282AD8">
            <w:pPr>
              <w:rPr>
                <w:sz w:val="20"/>
              </w:rPr>
            </w:pPr>
            <w:r>
              <w:rPr>
                <w:sz w:val="20"/>
              </w:rPr>
              <w:t>:1</w:t>
            </w:r>
            <w:r w:rsidR="008C0F04">
              <w:rPr>
                <w:sz w:val="20"/>
              </w:rPr>
              <w:t>8</w:t>
            </w:r>
          </w:p>
        </w:tc>
        <w:tc>
          <w:tcPr>
            <w:tcW w:w="189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54609" w:rsidRPr="00581C99" w:rsidRDefault="00A54609" w:rsidP="00A5694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2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54609" w:rsidRPr="009436C8" w:rsidRDefault="00A54609" w:rsidP="00282AD8">
            <w:pPr>
              <w:rPr>
                <w:sz w:val="20"/>
              </w:rPr>
            </w:pPr>
            <w:r>
              <w:rPr>
                <w:sz w:val="20"/>
              </w:rPr>
              <w:t>:</w:t>
            </w:r>
            <w:r w:rsidR="00711F3D">
              <w:rPr>
                <w:sz w:val="20"/>
              </w:rPr>
              <w:t>0</w:t>
            </w:r>
          </w:p>
        </w:tc>
      </w:tr>
      <w:tr w:rsidR="00BD70F5" w:rsidRPr="00A47F2F" w:rsidTr="00BD70F5">
        <w:trPr>
          <w:trHeight w:val="20"/>
        </w:trPr>
        <w:tc>
          <w:tcPr>
            <w:tcW w:w="165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D70F5" w:rsidRPr="00581C99" w:rsidRDefault="00BD70F5" w:rsidP="00CE3632">
            <w:pPr>
              <w:rPr>
                <w:b/>
                <w:sz w:val="20"/>
              </w:rPr>
            </w:pPr>
            <w:r>
              <w:rPr>
                <w:b/>
                <w:sz w:val="20"/>
              </w:rPr>
              <w:t>Öğrenci Başına Düşen Toplam Gider Miktarı</w:t>
            </w:r>
          </w:p>
        </w:tc>
        <w:tc>
          <w:tcPr>
            <w:tcW w:w="7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BD70F5" w:rsidRPr="009436C8" w:rsidRDefault="00A54609" w:rsidP="00A5694F">
            <w:pPr>
              <w:rPr>
                <w:sz w:val="20"/>
              </w:rPr>
            </w:pPr>
            <w:r>
              <w:rPr>
                <w:sz w:val="20"/>
              </w:rPr>
              <w:t>50</w:t>
            </w:r>
          </w:p>
        </w:tc>
        <w:tc>
          <w:tcPr>
            <w:tcW w:w="189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D70F5" w:rsidRPr="00581C99" w:rsidRDefault="00BD70F5" w:rsidP="00A5694F">
            <w:pPr>
              <w:rPr>
                <w:rFonts w:cs="Calibri"/>
                <w:b/>
                <w:bCs/>
                <w:color w:val="000000"/>
                <w:sz w:val="20"/>
                <w:szCs w:val="24"/>
              </w:rPr>
            </w:pPr>
            <w:r>
              <w:rPr>
                <w:rFonts w:cs="Calibri"/>
                <w:b/>
                <w:bCs/>
                <w:color w:val="000000"/>
                <w:sz w:val="20"/>
                <w:szCs w:val="24"/>
              </w:rPr>
              <w:t>Öğretmenlerin Kurumdaki Ortalama Görev Süresi</w:t>
            </w:r>
          </w:p>
        </w:tc>
        <w:tc>
          <w:tcPr>
            <w:tcW w:w="72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D70F5" w:rsidRPr="009436C8" w:rsidRDefault="00711F3D" w:rsidP="00A5694F">
            <w:pPr>
              <w:rPr>
                <w:sz w:val="20"/>
              </w:rPr>
            </w:pPr>
            <w:r>
              <w:rPr>
                <w:sz w:val="20"/>
              </w:rPr>
              <w:t>3</w:t>
            </w:r>
          </w:p>
        </w:tc>
      </w:tr>
    </w:tbl>
    <w:p w:rsidR="00E63125" w:rsidRDefault="00E63125" w:rsidP="00E63125">
      <w:pPr>
        <w:rPr>
          <w:sz w:val="20"/>
        </w:rPr>
      </w:pPr>
    </w:p>
    <w:p w:rsidR="00B92271" w:rsidRDefault="00B92271" w:rsidP="00E63125">
      <w:pPr>
        <w:rPr>
          <w:sz w:val="20"/>
        </w:rPr>
      </w:pPr>
    </w:p>
    <w:p w:rsidR="00B92271" w:rsidRDefault="00B92271" w:rsidP="00E63125">
      <w:pPr>
        <w:rPr>
          <w:sz w:val="20"/>
        </w:rPr>
      </w:pPr>
    </w:p>
    <w:p w:rsidR="00B92271" w:rsidRDefault="00B92271" w:rsidP="00E63125">
      <w:pPr>
        <w:rPr>
          <w:sz w:val="20"/>
        </w:rPr>
      </w:pPr>
    </w:p>
    <w:p w:rsidR="00B92271" w:rsidRDefault="00B92271" w:rsidP="00E63125">
      <w:pPr>
        <w:rPr>
          <w:sz w:val="20"/>
        </w:rPr>
      </w:pPr>
    </w:p>
    <w:p w:rsidR="00B92271" w:rsidRPr="00373590" w:rsidRDefault="00B92271" w:rsidP="00E63125">
      <w:pPr>
        <w:rPr>
          <w:sz w:val="20"/>
        </w:rPr>
      </w:pPr>
    </w:p>
    <w:p w:rsidR="00E63125" w:rsidRDefault="00E63125" w:rsidP="00E63125"/>
    <w:p w:rsidR="00E67FCA" w:rsidRPr="00D142A3" w:rsidRDefault="00E67FCA" w:rsidP="00D142A3">
      <w:pPr>
        <w:pStyle w:val="Balk3"/>
        <w:jc w:val="center"/>
        <w:rPr>
          <w:b/>
        </w:rPr>
      </w:pPr>
      <w:r w:rsidRPr="00D142A3">
        <w:rPr>
          <w:b/>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r w:rsidR="00533426" w:rsidRPr="002122F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A43D24" w:rsidRPr="00D41148" w:rsidTr="00D41148">
        <w:tc>
          <w:tcPr>
            <w:tcW w:w="5304" w:type="dxa"/>
            <w:shd w:val="clear" w:color="auto" w:fill="auto"/>
          </w:tcPr>
          <w:p w:rsidR="00A43D24" w:rsidRPr="00533426" w:rsidRDefault="00A43D24">
            <w:r w:rsidRPr="00533426">
              <w:t>Okul Müdürü ve Müdür Yardımcısı</w:t>
            </w:r>
          </w:p>
        </w:tc>
        <w:tc>
          <w:tcPr>
            <w:tcW w:w="1768" w:type="dxa"/>
            <w:shd w:val="clear" w:color="auto" w:fill="auto"/>
          </w:tcPr>
          <w:p w:rsidR="00A43D24" w:rsidRPr="00D41148" w:rsidRDefault="008F1E02" w:rsidP="00282AD8">
            <w:pPr>
              <w:rPr>
                <w:b/>
              </w:rPr>
            </w:pPr>
            <w:r>
              <w:rPr>
                <w:b/>
              </w:rPr>
              <w:t>3</w:t>
            </w:r>
          </w:p>
        </w:tc>
        <w:tc>
          <w:tcPr>
            <w:tcW w:w="1768" w:type="dxa"/>
            <w:shd w:val="clear" w:color="auto" w:fill="auto"/>
          </w:tcPr>
          <w:p w:rsidR="00A43D24" w:rsidRPr="00D41148" w:rsidRDefault="00A43D24" w:rsidP="00282AD8">
            <w:pPr>
              <w:rPr>
                <w:b/>
              </w:rPr>
            </w:pPr>
            <w:r>
              <w:rPr>
                <w:b/>
              </w:rPr>
              <w:t>0</w:t>
            </w:r>
          </w:p>
        </w:tc>
        <w:tc>
          <w:tcPr>
            <w:tcW w:w="1768" w:type="dxa"/>
            <w:shd w:val="clear" w:color="auto" w:fill="auto"/>
          </w:tcPr>
          <w:p w:rsidR="00A43D24" w:rsidRPr="00D41148" w:rsidRDefault="00526D05" w:rsidP="00282AD8">
            <w:pPr>
              <w:rPr>
                <w:b/>
              </w:rPr>
            </w:pPr>
            <w:r>
              <w:rPr>
                <w:b/>
              </w:rPr>
              <w:t>3</w:t>
            </w:r>
          </w:p>
        </w:tc>
      </w:tr>
      <w:tr w:rsidR="00A43D24" w:rsidRPr="00D41148" w:rsidTr="00D41148">
        <w:tc>
          <w:tcPr>
            <w:tcW w:w="5304" w:type="dxa"/>
            <w:shd w:val="clear" w:color="auto" w:fill="auto"/>
          </w:tcPr>
          <w:p w:rsidR="00A43D24" w:rsidRPr="00533426" w:rsidRDefault="00A43D24">
            <w:r w:rsidRPr="00533426">
              <w:t>Sınıf Öğretmeni</w:t>
            </w:r>
          </w:p>
        </w:tc>
        <w:tc>
          <w:tcPr>
            <w:tcW w:w="1768" w:type="dxa"/>
            <w:shd w:val="clear" w:color="auto" w:fill="auto"/>
          </w:tcPr>
          <w:p w:rsidR="00A43D24" w:rsidRPr="00D41148" w:rsidRDefault="008F1E02" w:rsidP="00282AD8">
            <w:pPr>
              <w:rPr>
                <w:b/>
              </w:rPr>
            </w:pPr>
            <w:r>
              <w:rPr>
                <w:b/>
              </w:rPr>
              <w:t>3</w:t>
            </w:r>
          </w:p>
        </w:tc>
        <w:tc>
          <w:tcPr>
            <w:tcW w:w="1768" w:type="dxa"/>
            <w:shd w:val="clear" w:color="auto" w:fill="auto"/>
          </w:tcPr>
          <w:p w:rsidR="00A43D24" w:rsidRPr="00D41148" w:rsidRDefault="008F1E02" w:rsidP="00282AD8">
            <w:pPr>
              <w:rPr>
                <w:b/>
              </w:rPr>
            </w:pPr>
            <w:r>
              <w:rPr>
                <w:b/>
              </w:rPr>
              <w:t>4</w:t>
            </w:r>
          </w:p>
        </w:tc>
        <w:tc>
          <w:tcPr>
            <w:tcW w:w="1768" w:type="dxa"/>
            <w:shd w:val="clear" w:color="auto" w:fill="auto"/>
          </w:tcPr>
          <w:p w:rsidR="00A43D24" w:rsidRPr="00D41148" w:rsidRDefault="008F1E02" w:rsidP="00282AD8">
            <w:pPr>
              <w:rPr>
                <w:b/>
              </w:rPr>
            </w:pPr>
            <w:r>
              <w:rPr>
                <w:b/>
              </w:rPr>
              <w:t>7</w:t>
            </w:r>
          </w:p>
        </w:tc>
      </w:tr>
      <w:tr w:rsidR="00A43D24" w:rsidRPr="00D41148" w:rsidTr="00D41148">
        <w:tc>
          <w:tcPr>
            <w:tcW w:w="5304" w:type="dxa"/>
            <w:shd w:val="clear" w:color="auto" w:fill="auto"/>
          </w:tcPr>
          <w:p w:rsidR="00A43D24" w:rsidRPr="00533426" w:rsidRDefault="00A43D24">
            <w:r w:rsidRPr="00533426">
              <w:t>Branş Öğretmeni</w:t>
            </w:r>
          </w:p>
        </w:tc>
        <w:tc>
          <w:tcPr>
            <w:tcW w:w="1768" w:type="dxa"/>
            <w:shd w:val="clear" w:color="auto" w:fill="auto"/>
          </w:tcPr>
          <w:p w:rsidR="00A43D24" w:rsidRPr="00D41148" w:rsidRDefault="00526D05" w:rsidP="00282AD8">
            <w:pPr>
              <w:rPr>
                <w:b/>
              </w:rPr>
            </w:pPr>
            <w:r>
              <w:rPr>
                <w:b/>
              </w:rPr>
              <w:t>4</w:t>
            </w:r>
          </w:p>
        </w:tc>
        <w:tc>
          <w:tcPr>
            <w:tcW w:w="1768" w:type="dxa"/>
            <w:shd w:val="clear" w:color="auto" w:fill="auto"/>
          </w:tcPr>
          <w:p w:rsidR="00A43D24" w:rsidRPr="00D41148" w:rsidRDefault="00526D05" w:rsidP="00282AD8">
            <w:pPr>
              <w:rPr>
                <w:b/>
              </w:rPr>
            </w:pPr>
            <w:r>
              <w:rPr>
                <w:b/>
              </w:rPr>
              <w:t>3</w:t>
            </w:r>
          </w:p>
        </w:tc>
        <w:tc>
          <w:tcPr>
            <w:tcW w:w="1768" w:type="dxa"/>
            <w:shd w:val="clear" w:color="auto" w:fill="auto"/>
          </w:tcPr>
          <w:p w:rsidR="00A43D24" w:rsidRPr="00D41148" w:rsidRDefault="008F1E02" w:rsidP="00282AD8">
            <w:pPr>
              <w:rPr>
                <w:b/>
              </w:rPr>
            </w:pPr>
            <w:r>
              <w:rPr>
                <w:b/>
              </w:rPr>
              <w:t>7</w:t>
            </w:r>
          </w:p>
        </w:tc>
      </w:tr>
      <w:tr w:rsidR="00A43D24" w:rsidRPr="00D41148" w:rsidTr="00D41148">
        <w:tc>
          <w:tcPr>
            <w:tcW w:w="5304" w:type="dxa"/>
            <w:shd w:val="clear" w:color="auto" w:fill="auto"/>
          </w:tcPr>
          <w:p w:rsidR="00A43D24" w:rsidRPr="00533426" w:rsidRDefault="00A43D24">
            <w:r w:rsidRPr="00533426">
              <w:t>Rehber Öğretmen</w:t>
            </w:r>
          </w:p>
        </w:tc>
        <w:tc>
          <w:tcPr>
            <w:tcW w:w="1768" w:type="dxa"/>
            <w:shd w:val="clear" w:color="auto" w:fill="auto"/>
          </w:tcPr>
          <w:p w:rsidR="00A43D24" w:rsidRPr="00D41148" w:rsidRDefault="00A43D24" w:rsidP="00282AD8">
            <w:pPr>
              <w:rPr>
                <w:b/>
              </w:rPr>
            </w:pPr>
            <w:r>
              <w:rPr>
                <w:b/>
              </w:rPr>
              <w:t>0</w:t>
            </w:r>
          </w:p>
        </w:tc>
        <w:tc>
          <w:tcPr>
            <w:tcW w:w="1768" w:type="dxa"/>
            <w:shd w:val="clear" w:color="auto" w:fill="auto"/>
          </w:tcPr>
          <w:p w:rsidR="00A43D24" w:rsidRPr="00D41148" w:rsidRDefault="00A43D24" w:rsidP="00282AD8">
            <w:pPr>
              <w:rPr>
                <w:b/>
              </w:rPr>
            </w:pPr>
            <w:r>
              <w:rPr>
                <w:b/>
              </w:rPr>
              <w:t>0</w:t>
            </w:r>
          </w:p>
        </w:tc>
        <w:tc>
          <w:tcPr>
            <w:tcW w:w="1768" w:type="dxa"/>
            <w:shd w:val="clear" w:color="auto" w:fill="auto"/>
          </w:tcPr>
          <w:p w:rsidR="00A43D24" w:rsidRPr="00D41148" w:rsidRDefault="00A43D24" w:rsidP="00282AD8">
            <w:pPr>
              <w:rPr>
                <w:b/>
              </w:rPr>
            </w:pPr>
            <w:r>
              <w:rPr>
                <w:b/>
              </w:rPr>
              <w:t>0</w:t>
            </w:r>
          </w:p>
        </w:tc>
      </w:tr>
      <w:tr w:rsidR="00A43D24" w:rsidRPr="00D41148" w:rsidTr="00D41148">
        <w:tc>
          <w:tcPr>
            <w:tcW w:w="5304" w:type="dxa"/>
            <w:shd w:val="clear" w:color="auto" w:fill="auto"/>
          </w:tcPr>
          <w:p w:rsidR="00A43D24" w:rsidRPr="00533426" w:rsidRDefault="00A43D24" w:rsidP="00E67FCA">
            <w:r w:rsidRPr="00533426">
              <w:t>İdari Personel</w:t>
            </w:r>
          </w:p>
        </w:tc>
        <w:tc>
          <w:tcPr>
            <w:tcW w:w="1768" w:type="dxa"/>
            <w:shd w:val="clear" w:color="auto" w:fill="auto"/>
          </w:tcPr>
          <w:p w:rsidR="00A43D24" w:rsidRPr="00D41148" w:rsidRDefault="008F1E02" w:rsidP="00282AD8">
            <w:pPr>
              <w:rPr>
                <w:b/>
              </w:rPr>
            </w:pPr>
            <w:r>
              <w:rPr>
                <w:b/>
              </w:rPr>
              <w:t>3</w:t>
            </w:r>
          </w:p>
        </w:tc>
        <w:tc>
          <w:tcPr>
            <w:tcW w:w="1768" w:type="dxa"/>
            <w:shd w:val="clear" w:color="auto" w:fill="auto"/>
          </w:tcPr>
          <w:p w:rsidR="00A43D24" w:rsidRPr="00D41148" w:rsidRDefault="008F1E02" w:rsidP="00282AD8">
            <w:pPr>
              <w:rPr>
                <w:b/>
              </w:rPr>
            </w:pPr>
            <w:r>
              <w:rPr>
                <w:b/>
              </w:rPr>
              <w:t>0</w:t>
            </w:r>
          </w:p>
        </w:tc>
        <w:tc>
          <w:tcPr>
            <w:tcW w:w="1768" w:type="dxa"/>
            <w:shd w:val="clear" w:color="auto" w:fill="auto"/>
          </w:tcPr>
          <w:p w:rsidR="00A43D24" w:rsidRPr="00D41148" w:rsidRDefault="008F1E02" w:rsidP="00282AD8">
            <w:pPr>
              <w:rPr>
                <w:b/>
              </w:rPr>
            </w:pPr>
            <w:r>
              <w:rPr>
                <w:b/>
              </w:rPr>
              <w:t>3</w:t>
            </w:r>
          </w:p>
        </w:tc>
      </w:tr>
      <w:tr w:rsidR="00A43D24" w:rsidRPr="00D41148" w:rsidTr="00D41148">
        <w:tc>
          <w:tcPr>
            <w:tcW w:w="5304" w:type="dxa"/>
            <w:shd w:val="clear" w:color="auto" w:fill="auto"/>
          </w:tcPr>
          <w:p w:rsidR="00A43D24" w:rsidRPr="00533426" w:rsidRDefault="00A43D24" w:rsidP="00E67FCA">
            <w:r w:rsidRPr="00533426">
              <w:t>Yardımcı Personel</w:t>
            </w:r>
          </w:p>
        </w:tc>
        <w:tc>
          <w:tcPr>
            <w:tcW w:w="1768" w:type="dxa"/>
            <w:shd w:val="clear" w:color="auto" w:fill="auto"/>
          </w:tcPr>
          <w:p w:rsidR="00A43D24" w:rsidRPr="00D41148" w:rsidRDefault="008F1E02" w:rsidP="00282AD8">
            <w:pPr>
              <w:rPr>
                <w:b/>
              </w:rPr>
            </w:pPr>
            <w:r>
              <w:rPr>
                <w:b/>
              </w:rPr>
              <w:t>2</w:t>
            </w:r>
          </w:p>
        </w:tc>
        <w:tc>
          <w:tcPr>
            <w:tcW w:w="1768" w:type="dxa"/>
            <w:shd w:val="clear" w:color="auto" w:fill="auto"/>
          </w:tcPr>
          <w:p w:rsidR="00A43D24" w:rsidRPr="00D41148" w:rsidRDefault="00A43D24" w:rsidP="00282AD8">
            <w:pPr>
              <w:rPr>
                <w:b/>
              </w:rPr>
            </w:pPr>
            <w:r>
              <w:rPr>
                <w:b/>
              </w:rPr>
              <w:t>1</w:t>
            </w:r>
          </w:p>
        </w:tc>
        <w:tc>
          <w:tcPr>
            <w:tcW w:w="1768" w:type="dxa"/>
            <w:shd w:val="clear" w:color="auto" w:fill="auto"/>
          </w:tcPr>
          <w:p w:rsidR="00A43D24" w:rsidRPr="00D41148" w:rsidRDefault="008F1E02" w:rsidP="00282AD8">
            <w:pPr>
              <w:rPr>
                <w:b/>
              </w:rPr>
            </w:pPr>
            <w:r>
              <w:rPr>
                <w:b/>
              </w:rPr>
              <w:t>3</w:t>
            </w:r>
          </w:p>
        </w:tc>
      </w:tr>
      <w:tr w:rsidR="00A43D24" w:rsidRPr="00D41148" w:rsidTr="00D41148">
        <w:tc>
          <w:tcPr>
            <w:tcW w:w="5304" w:type="dxa"/>
            <w:shd w:val="clear" w:color="auto" w:fill="auto"/>
          </w:tcPr>
          <w:p w:rsidR="00A43D24" w:rsidRPr="00533426" w:rsidRDefault="00A43D24" w:rsidP="00533426">
            <w:r>
              <w:t>Güvenlik Personeli</w:t>
            </w:r>
          </w:p>
        </w:tc>
        <w:tc>
          <w:tcPr>
            <w:tcW w:w="1768" w:type="dxa"/>
            <w:shd w:val="clear" w:color="auto" w:fill="auto"/>
          </w:tcPr>
          <w:p w:rsidR="00A43D24" w:rsidRPr="00D41148" w:rsidRDefault="00A43D24" w:rsidP="00282AD8">
            <w:pPr>
              <w:rPr>
                <w:b/>
              </w:rPr>
            </w:pPr>
            <w:r>
              <w:rPr>
                <w:b/>
              </w:rPr>
              <w:t>0</w:t>
            </w:r>
          </w:p>
        </w:tc>
        <w:tc>
          <w:tcPr>
            <w:tcW w:w="1768" w:type="dxa"/>
            <w:shd w:val="clear" w:color="auto" w:fill="auto"/>
          </w:tcPr>
          <w:p w:rsidR="00A43D24" w:rsidRPr="00D41148" w:rsidRDefault="00A43D24" w:rsidP="00282AD8">
            <w:pPr>
              <w:rPr>
                <w:b/>
              </w:rPr>
            </w:pPr>
            <w:r>
              <w:rPr>
                <w:b/>
              </w:rPr>
              <w:t>0</w:t>
            </w:r>
          </w:p>
        </w:tc>
        <w:tc>
          <w:tcPr>
            <w:tcW w:w="1768" w:type="dxa"/>
            <w:shd w:val="clear" w:color="auto" w:fill="auto"/>
          </w:tcPr>
          <w:p w:rsidR="00A43D24" w:rsidRPr="00D41148" w:rsidRDefault="00A43D24" w:rsidP="00282AD8">
            <w:pPr>
              <w:rPr>
                <w:b/>
              </w:rPr>
            </w:pPr>
            <w:r>
              <w:rPr>
                <w:b/>
              </w:rPr>
              <w:t>0</w:t>
            </w:r>
          </w:p>
        </w:tc>
      </w:tr>
      <w:tr w:rsidR="00A43D24" w:rsidRPr="00D41148" w:rsidTr="00D41148">
        <w:tc>
          <w:tcPr>
            <w:tcW w:w="5304" w:type="dxa"/>
            <w:shd w:val="clear" w:color="auto" w:fill="auto"/>
          </w:tcPr>
          <w:p w:rsidR="00A43D24" w:rsidRPr="00D41148" w:rsidRDefault="00A43D24" w:rsidP="00D41148">
            <w:pPr>
              <w:jc w:val="right"/>
              <w:rPr>
                <w:b/>
              </w:rPr>
            </w:pPr>
            <w:r w:rsidRPr="00D41148">
              <w:rPr>
                <w:b/>
              </w:rPr>
              <w:t>Toplam Çalışan Sayıları</w:t>
            </w:r>
          </w:p>
        </w:tc>
        <w:tc>
          <w:tcPr>
            <w:tcW w:w="1768" w:type="dxa"/>
            <w:shd w:val="clear" w:color="auto" w:fill="auto"/>
          </w:tcPr>
          <w:p w:rsidR="00A43D24" w:rsidRPr="00D41148" w:rsidRDefault="00A43D24" w:rsidP="00282AD8">
            <w:pPr>
              <w:rPr>
                <w:b/>
              </w:rPr>
            </w:pPr>
            <w:r>
              <w:rPr>
                <w:b/>
              </w:rPr>
              <w:t>1</w:t>
            </w:r>
            <w:r w:rsidR="00526D05">
              <w:rPr>
                <w:b/>
              </w:rPr>
              <w:t>5</w:t>
            </w:r>
          </w:p>
        </w:tc>
        <w:tc>
          <w:tcPr>
            <w:tcW w:w="1768" w:type="dxa"/>
            <w:shd w:val="clear" w:color="auto" w:fill="auto"/>
          </w:tcPr>
          <w:p w:rsidR="00A43D24" w:rsidRPr="00D41148" w:rsidRDefault="00526D05" w:rsidP="00282AD8">
            <w:pPr>
              <w:rPr>
                <w:b/>
              </w:rPr>
            </w:pPr>
            <w:r>
              <w:rPr>
                <w:b/>
              </w:rPr>
              <w:t>8</w:t>
            </w:r>
          </w:p>
        </w:tc>
        <w:tc>
          <w:tcPr>
            <w:tcW w:w="1768" w:type="dxa"/>
            <w:shd w:val="clear" w:color="auto" w:fill="auto"/>
          </w:tcPr>
          <w:p w:rsidR="00A43D24" w:rsidRPr="00D41148" w:rsidRDefault="008F1E02" w:rsidP="00282AD8">
            <w:pPr>
              <w:rPr>
                <w:b/>
              </w:rPr>
            </w:pPr>
            <w:r>
              <w:rPr>
                <w:b/>
              </w:rPr>
              <w:t>2</w:t>
            </w:r>
            <w:r w:rsidR="00526D05">
              <w:rPr>
                <w:b/>
              </w:rPr>
              <w:t>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8"/>
        <w:gridCol w:w="1093"/>
        <w:gridCol w:w="2437"/>
        <w:gridCol w:w="649"/>
        <w:gridCol w:w="657"/>
      </w:tblGrid>
      <w:tr w:rsidR="00D5715B" w:rsidRPr="00D41148" w:rsidTr="00D91838">
        <w:tc>
          <w:tcPr>
            <w:tcW w:w="3236" w:type="pct"/>
            <w:gridSpan w:val="2"/>
            <w:shd w:val="clear" w:color="auto" w:fill="auto"/>
          </w:tcPr>
          <w:p w:rsidR="00E67FCA" w:rsidRPr="00D41148" w:rsidRDefault="00E67FCA" w:rsidP="00B92271">
            <w:pPr>
              <w:tabs>
                <w:tab w:val="left" w:pos="426"/>
              </w:tabs>
              <w:spacing w:after="0"/>
              <w:jc w:val="both"/>
              <w:rPr>
                <w:rFonts w:cs="Calibri"/>
                <w:b/>
                <w:szCs w:val="24"/>
              </w:rPr>
            </w:pPr>
            <w:r w:rsidRPr="00D41148">
              <w:rPr>
                <w:rFonts w:cs="Calibri"/>
                <w:b/>
                <w:bCs/>
                <w:color w:val="000000"/>
                <w:szCs w:val="24"/>
              </w:rPr>
              <w:t>Okul Bölümleri</w:t>
            </w:r>
          </w:p>
        </w:tc>
        <w:tc>
          <w:tcPr>
            <w:tcW w:w="1149"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06"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310"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Okul Kat Sayısı</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1</w:t>
            </w:r>
          </w:p>
        </w:tc>
        <w:tc>
          <w:tcPr>
            <w:tcW w:w="1149"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szCs w:val="24"/>
              </w:rPr>
              <w:t>Çok Amaçlı Salon</w:t>
            </w: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Derslik Sayısı</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6</w:t>
            </w:r>
          </w:p>
        </w:tc>
        <w:tc>
          <w:tcPr>
            <w:tcW w:w="1149"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Çok Amaçlı Saha</w:t>
            </w:r>
          </w:p>
        </w:tc>
        <w:tc>
          <w:tcPr>
            <w:tcW w:w="306"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c>
          <w:tcPr>
            <w:tcW w:w="310" w:type="pct"/>
            <w:shd w:val="clear" w:color="auto" w:fill="auto"/>
          </w:tcPr>
          <w:p w:rsidR="00D91838" w:rsidRPr="00D41148" w:rsidRDefault="00D91838" w:rsidP="003604B4">
            <w:pPr>
              <w:tabs>
                <w:tab w:val="left" w:pos="426"/>
              </w:tabs>
              <w:spacing w:after="0"/>
              <w:jc w:val="center"/>
              <w:rPr>
                <w:rFonts w:cs="Calibri"/>
                <w:b/>
                <w:szCs w:val="24"/>
              </w:rPr>
            </w:pP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35</w:t>
            </w:r>
          </w:p>
        </w:tc>
        <w:tc>
          <w:tcPr>
            <w:tcW w:w="1149"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Kütüphane</w:t>
            </w: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Kullanılan Derslik Sayısı</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6</w:t>
            </w:r>
          </w:p>
        </w:tc>
        <w:tc>
          <w:tcPr>
            <w:tcW w:w="1149"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Fen Laboratuarı</w:t>
            </w: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Şube Sayısı</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12</w:t>
            </w:r>
          </w:p>
        </w:tc>
        <w:tc>
          <w:tcPr>
            <w:tcW w:w="1149"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Bilgisayar Laboratuarı</w:t>
            </w: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10</w:t>
            </w:r>
          </w:p>
        </w:tc>
        <w:tc>
          <w:tcPr>
            <w:tcW w:w="1149"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bCs/>
                <w:color w:val="000000"/>
                <w:szCs w:val="24"/>
              </w:rPr>
              <w:t>İş Atölyesi</w:t>
            </w: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12</w:t>
            </w:r>
          </w:p>
        </w:tc>
        <w:tc>
          <w:tcPr>
            <w:tcW w:w="1149" w:type="pct"/>
            <w:shd w:val="clear" w:color="auto" w:fill="auto"/>
          </w:tcPr>
          <w:p w:rsidR="00D91838" w:rsidRPr="00D41148" w:rsidRDefault="00D91838" w:rsidP="00D41148">
            <w:pPr>
              <w:tabs>
                <w:tab w:val="left" w:pos="426"/>
              </w:tabs>
              <w:spacing w:after="0"/>
              <w:jc w:val="both"/>
              <w:rPr>
                <w:rFonts w:cs="Calibri"/>
                <w:szCs w:val="24"/>
              </w:rPr>
            </w:pPr>
            <w:r w:rsidRPr="00D41148">
              <w:rPr>
                <w:rFonts w:cs="Calibri"/>
                <w:szCs w:val="24"/>
              </w:rPr>
              <w:t>Beceri Atölyesi</w:t>
            </w: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2850</w:t>
            </w:r>
          </w:p>
        </w:tc>
        <w:tc>
          <w:tcPr>
            <w:tcW w:w="1149" w:type="pct"/>
            <w:shd w:val="clear" w:color="auto" w:fill="auto"/>
          </w:tcPr>
          <w:p w:rsidR="00D91838" w:rsidRPr="00D41148" w:rsidRDefault="00D91838" w:rsidP="00D41148">
            <w:pPr>
              <w:tabs>
                <w:tab w:val="left" w:pos="426"/>
              </w:tabs>
              <w:spacing w:after="0"/>
              <w:jc w:val="both"/>
              <w:rPr>
                <w:rFonts w:cs="Calibri"/>
                <w:szCs w:val="24"/>
              </w:rPr>
            </w:pPr>
            <w:r>
              <w:rPr>
                <w:rFonts w:cs="Calibri"/>
                <w:szCs w:val="24"/>
              </w:rPr>
              <w:t>Pansiyon</w:t>
            </w: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3604B4">
            <w:pPr>
              <w:tabs>
                <w:tab w:val="left" w:pos="426"/>
              </w:tabs>
              <w:spacing w:after="0"/>
              <w:jc w:val="center"/>
              <w:rPr>
                <w:rFonts w:cs="Calibri"/>
                <w:b/>
                <w:szCs w:val="24"/>
              </w:rPr>
            </w:pPr>
            <w:r>
              <w:rPr>
                <w:rFonts w:cs="Calibri"/>
                <w:b/>
                <w:szCs w:val="24"/>
              </w:rPr>
              <w:t>x</w:t>
            </w: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3375</w:t>
            </w:r>
          </w:p>
        </w:tc>
        <w:tc>
          <w:tcPr>
            <w:tcW w:w="1149" w:type="pct"/>
            <w:shd w:val="clear" w:color="auto" w:fill="auto"/>
          </w:tcPr>
          <w:p w:rsidR="00D91838" w:rsidRPr="00D41148" w:rsidRDefault="00D91838" w:rsidP="00D41148">
            <w:pPr>
              <w:tabs>
                <w:tab w:val="left" w:pos="426"/>
              </w:tabs>
              <w:spacing w:after="0"/>
              <w:jc w:val="both"/>
              <w:rPr>
                <w:rFonts w:cs="Calibri"/>
                <w:szCs w:val="24"/>
              </w:rPr>
            </w:pP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D41148">
            <w:pPr>
              <w:tabs>
                <w:tab w:val="left" w:pos="426"/>
              </w:tabs>
              <w:spacing w:after="0"/>
              <w:jc w:val="both"/>
              <w:rPr>
                <w:rFonts w:cs="Calibri"/>
                <w:b/>
                <w:szCs w:val="24"/>
              </w:rPr>
            </w:pP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530</w:t>
            </w:r>
          </w:p>
        </w:tc>
        <w:tc>
          <w:tcPr>
            <w:tcW w:w="1149" w:type="pct"/>
            <w:shd w:val="clear" w:color="auto" w:fill="auto"/>
          </w:tcPr>
          <w:p w:rsidR="00D91838" w:rsidRPr="00D41148" w:rsidRDefault="00D91838" w:rsidP="00D41148">
            <w:pPr>
              <w:tabs>
                <w:tab w:val="left" w:pos="426"/>
              </w:tabs>
              <w:spacing w:after="0"/>
              <w:jc w:val="both"/>
              <w:rPr>
                <w:rFonts w:cs="Calibri"/>
                <w:szCs w:val="24"/>
              </w:rPr>
            </w:pP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D41148">
            <w:pPr>
              <w:tabs>
                <w:tab w:val="left" w:pos="426"/>
              </w:tabs>
              <w:spacing w:after="0"/>
              <w:jc w:val="both"/>
              <w:rPr>
                <w:rFonts w:cs="Calibri"/>
                <w:b/>
                <w:szCs w:val="24"/>
              </w:rPr>
            </w:pP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Cs/>
                <w:color w:val="000000"/>
                <w:szCs w:val="24"/>
              </w:rPr>
            </w:pPr>
            <w:r w:rsidRPr="00D41148">
              <w:rPr>
                <w:rFonts w:cs="Calibri"/>
                <w:bCs/>
                <w:color w:val="000000"/>
                <w:szCs w:val="24"/>
              </w:rPr>
              <w:lastRenderedPageBreak/>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200</w:t>
            </w:r>
          </w:p>
        </w:tc>
        <w:tc>
          <w:tcPr>
            <w:tcW w:w="1149" w:type="pct"/>
            <w:shd w:val="clear" w:color="auto" w:fill="auto"/>
          </w:tcPr>
          <w:p w:rsidR="00D91838" w:rsidRPr="00D41148" w:rsidRDefault="00D91838" w:rsidP="00D41148">
            <w:pPr>
              <w:tabs>
                <w:tab w:val="left" w:pos="426"/>
              </w:tabs>
              <w:spacing w:after="0"/>
              <w:jc w:val="both"/>
              <w:rPr>
                <w:rFonts w:cs="Calibri"/>
                <w:szCs w:val="24"/>
              </w:rPr>
            </w:pP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D41148">
            <w:pPr>
              <w:tabs>
                <w:tab w:val="left" w:pos="426"/>
              </w:tabs>
              <w:spacing w:after="0"/>
              <w:jc w:val="both"/>
              <w:rPr>
                <w:rFonts w:cs="Calibri"/>
                <w:b/>
                <w:szCs w:val="24"/>
              </w:rPr>
            </w:pP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15" w:type="pct"/>
            <w:shd w:val="clear" w:color="auto" w:fill="auto"/>
          </w:tcPr>
          <w:p w:rsidR="00D91838" w:rsidRPr="00D41148" w:rsidRDefault="00D91838" w:rsidP="00282AD8">
            <w:pPr>
              <w:tabs>
                <w:tab w:val="left" w:pos="426"/>
              </w:tabs>
              <w:spacing w:after="0"/>
              <w:jc w:val="both"/>
              <w:rPr>
                <w:rFonts w:cs="Calibri"/>
                <w:b/>
                <w:szCs w:val="24"/>
              </w:rPr>
            </w:pPr>
            <w:r>
              <w:rPr>
                <w:rFonts w:cs="Calibri"/>
                <w:b/>
                <w:szCs w:val="24"/>
              </w:rPr>
              <w:t>yok</w:t>
            </w:r>
          </w:p>
        </w:tc>
        <w:tc>
          <w:tcPr>
            <w:tcW w:w="1149" w:type="pct"/>
            <w:shd w:val="clear" w:color="auto" w:fill="auto"/>
          </w:tcPr>
          <w:p w:rsidR="00D91838" w:rsidRPr="00D41148" w:rsidRDefault="00D91838" w:rsidP="00D41148">
            <w:pPr>
              <w:tabs>
                <w:tab w:val="left" w:pos="426"/>
              </w:tabs>
              <w:spacing w:after="0"/>
              <w:jc w:val="both"/>
              <w:rPr>
                <w:rFonts w:cs="Calibri"/>
                <w:szCs w:val="24"/>
              </w:rPr>
            </w:pP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D41148">
            <w:pPr>
              <w:tabs>
                <w:tab w:val="left" w:pos="426"/>
              </w:tabs>
              <w:spacing w:after="0"/>
              <w:jc w:val="both"/>
              <w:rPr>
                <w:rFonts w:cs="Calibri"/>
                <w:b/>
                <w:szCs w:val="24"/>
              </w:rPr>
            </w:pP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15" w:type="pct"/>
            <w:shd w:val="clear" w:color="auto" w:fill="auto"/>
          </w:tcPr>
          <w:p w:rsidR="00D91838" w:rsidRPr="00D41148" w:rsidRDefault="002A58E3" w:rsidP="00282AD8">
            <w:pPr>
              <w:tabs>
                <w:tab w:val="left" w:pos="426"/>
              </w:tabs>
              <w:spacing w:after="0"/>
              <w:jc w:val="both"/>
              <w:rPr>
                <w:rFonts w:cs="Calibri"/>
                <w:b/>
                <w:szCs w:val="24"/>
              </w:rPr>
            </w:pPr>
            <w:r>
              <w:rPr>
                <w:rFonts w:cs="Calibri"/>
                <w:b/>
                <w:szCs w:val="24"/>
              </w:rPr>
              <w:t>3</w:t>
            </w:r>
          </w:p>
        </w:tc>
        <w:tc>
          <w:tcPr>
            <w:tcW w:w="1149" w:type="pct"/>
            <w:shd w:val="clear" w:color="auto" w:fill="auto"/>
          </w:tcPr>
          <w:p w:rsidR="00D91838" w:rsidRPr="00D41148" w:rsidRDefault="00D91838" w:rsidP="00D41148">
            <w:pPr>
              <w:tabs>
                <w:tab w:val="left" w:pos="426"/>
              </w:tabs>
              <w:spacing w:after="0"/>
              <w:jc w:val="both"/>
              <w:rPr>
                <w:rFonts w:cs="Calibri"/>
                <w:szCs w:val="24"/>
              </w:rPr>
            </w:pP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D41148">
            <w:pPr>
              <w:tabs>
                <w:tab w:val="left" w:pos="426"/>
              </w:tabs>
              <w:spacing w:after="0"/>
              <w:jc w:val="both"/>
              <w:rPr>
                <w:rFonts w:cs="Calibri"/>
                <w:b/>
                <w:szCs w:val="24"/>
              </w:rPr>
            </w:pPr>
          </w:p>
        </w:tc>
      </w:tr>
      <w:tr w:rsidR="00D91838" w:rsidRPr="00D41148" w:rsidTr="00D91838">
        <w:tc>
          <w:tcPr>
            <w:tcW w:w="2720" w:type="pct"/>
            <w:shd w:val="clear" w:color="auto" w:fill="auto"/>
          </w:tcPr>
          <w:p w:rsidR="00D91838" w:rsidRPr="00D41148" w:rsidRDefault="00D91838"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15" w:type="pct"/>
            <w:shd w:val="clear" w:color="auto" w:fill="auto"/>
          </w:tcPr>
          <w:p w:rsidR="00D91838" w:rsidRPr="00D41148" w:rsidRDefault="00D91838" w:rsidP="00282AD8">
            <w:pPr>
              <w:tabs>
                <w:tab w:val="left" w:pos="426"/>
              </w:tabs>
              <w:spacing w:after="0"/>
              <w:jc w:val="both"/>
              <w:rPr>
                <w:rFonts w:cs="Calibri"/>
                <w:b/>
                <w:szCs w:val="24"/>
              </w:rPr>
            </w:pPr>
          </w:p>
        </w:tc>
        <w:tc>
          <w:tcPr>
            <w:tcW w:w="1149" w:type="pct"/>
            <w:shd w:val="clear" w:color="auto" w:fill="auto"/>
          </w:tcPr>
          <w:p w:rsidR="00D91838" w:rsidRPr="00D41148" w:rsidRDefault="00D91838" w:rsidP="00D41148">
            <w:pPr>
              <w:tabs>
                <w:tab w:val="left" w:pos="426"/>
              </w:tabs>
              <w:spacing w:after="0"/>
              <w:jc w:val="both"/>
              <w:rPr>
                <w:rFonts w:cs="Calibri"/>
                <w:szCs w:val="24"/>
              </w:rPr>
            </w:pPr>
          </w:p>
        </w:tc>
        <w:tc>
          <w:tcPr>
            <w:tcW w:w="306" w:type="pct"/>
            <w:shd w:val="clear" w:color="auto" w:fill="auto"/>
          </w:tcPr>
          <w:p w:rsidR="00D91838" w:rsidRPr="00D41148" w:rsidRDefault="00D91838" w:rsidP="00D41148">
            <w:pPr>
              <w:tabs>
                <w:tab w:val="left" w:pos="426"/>
              </w:tabs>
              <w:spacing w:after="0"/>
              <w:jc w:val="both"/>
              <w:rPr>
                <w:rFonts w:cs="Calibri"/>
                <w:b/>
                <w:szCs w:val="24"/>
              </w:rPr>
            </w:pPr>
          </w:p>
        </w:tc>
        <w:tc>
          <w:tcPr>
            <w:tcW w:w="310" w:type="pct"/>
            <w:shd w:val="clear" w:color="auto" w:fill="auto"/>
          </w:tcPr>
          <w:p w:rsidR="00D91838" w:rsidRPr="00D41148" w:rsidRDefault="00D91838"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B0F5A" w:rsidRDefault="00DB0F5A" w:rsidP="00E67FCA">
      <w:pPr>
        <w:pStyle w:val="Balk3"/>
      </w:pPr>
    </w:p>
    <w:p w:rsidR="00DB0F5A" w:rsidRDefault="00DB0F5A" w:rsidP="00E67FCA">
      <w:pPr>
        <w:pStyle w:val="Balk3"/>
      </w:pPr>
    </w:p>
    <w:p w:rsidR="00390AA4" w:rsidRPr="005D78A8" w:rsidRDefault="00E67FCA" w:rsidP="005D78A8">
      <w:pPr>
        <w:pStyle w:val="Balk3"/>
        <w:jc w:val="center"/>
        <w:rPr>
          <w:b/>
        </w:rPr>
      </w:pPr>
      <w:r w:rsidRPr="005D78A8">
        <w:rPr>
          <w:b/>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44019B" w:rsidRPr="00D41148" w:rsidTr="00710994">
        <w:tc>
          <w:tcPr>
            <w:tcW w:w="1768" w:type="dxa"/>
            <w:shd w:val="clear" w:color="auto" w:fill="auto"/>
          </w:tcPr>
          <w:p w:rsidR="0044019B" w:rsidRPr="00D41148" w:rsidRDefault="0044019B" w:rsidP="00282AD8">
            <w:pPr>
              <w:tabs>
                <w:tab w:val="left" w:pos="426"/>
              </w:tabs>
              <w:spacing w:after="0"/>
              <w:jc w:val="both"/>
              <w:rPr>
                <w:szCs w:val="24"/>
              </w:rPr>
            </w:pPr>
            <w:r>
              <w:rPr>
                <w:szCs w:val="24"/>
              </w:rPr>
              <w:t>ANASINIFI A</w:t>
            </w:r>
          </w:p>
        </w:tc>
        <w:tc>
          <w:tcPr>
            <w:tcW w:w="892" w:type="dxa"/>
            <w:shd w:val="clear" w:color="auto" w:fill="auto"/>
          </w:tcPr>
          <w:p w:rsidR="0044019B" w:rsidRPr="00D41148" w:rsidRDefault="00D14C66" w:rsidP="00282AD8">
            <w:pPr>
              <w:tabs>
                <w:tab w:val="left" w:pos="426"/>
              </w:tabs>
              <w:spacing w:after="0"/>
              <w:jc w:val="both"/>
              <w:rPr>
                <w:szCs w:val="24"/>
              </w:rPr>
            </w:pPr>
            <w:r>
              <w:rPr>
                <w:szCs w:val="24"/>
              </w:rPr>
              <w:t>8</w:t>
            </w:r>
          </w:p>
        </w:tc>
        <w:tc>
          <w:tcPr>
            <w:tcW w:w="992" w:type="dxa"/>
            <w:shd w:val="clear" w:color="auto" w:fill="auto"/>
          </w:tcPr>
          <w:p w:rsidR="0044019B" w:rsidRPr="00D41148" w:rsidRDefault="00D14C66" w:rsidP="00282AD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44019B" w:rsidRPr="00D41148" w:rsidRDefault="00D14C66" w:rsidP="00282AD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4019B" w:rsidRDefault="0044019B" w:rsidP="00282AD8">
            <w:r>
              <w:rPr>
                <w:szCs w:val="24"/>
              </w:rPr>
              <w:t>5</w:t>
            </w:r>
            <w:r w:rsidRPr="001B3B94">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21</w:t>
            </w:r>
          </w:p>
        </w:tc>
      </w:tr>
      <w:tr w:rsidR="0044019B" w:rsidRPr="00D41148" w:rsidTr="00710994">
        <w:tc>
          <w:tcPr>
            <w:tcW w:w="1768" w:type="dxa"/>
            <w:shd w:val="clear" w:color="auto" w:fill="auto"/>
          </w:tcPr>
          <w:p w:rsidR="0044019B" w:rsidRPr="00D41148" w:rsidRDefault="0044019B" w:rsidP="00282AD8">
            <w:pPr>
              <w:tabs>
                <w:tab w:val="left" w:pos="426"/>
              </w:tabs>
              <w:spacing w:after="0"/>
              <w:jc w:val="both"/>
              <w:rPr>
                <w:szCs w:val="24"/>
              </w:rPr>
            </w:pPr>
            <w:r>
              <w:rPr>
                <w:szCs w:val="24"/>
              </w:rPr>
              <w:t>ANASINIFI B</w:t>
            </w:r>
          </w:p>
        </w:tc>
        <w:tc>
          <w:tcPr>
            <w:tcW w:w="892" w:type="dxa"/>
            <w:shd w:val="clear" w:color="auto" w:fill="auto"/>
          </w:tcPr>
          <w:p w:rsidR="0044019B" w:rsidRPr="00D41148" w:rsidRDefault="00D14C66" w:rsidP="00282AD8">
            <w:pPr>
              <w:tabs>
                <w:tab w:val="left" w:pos="426"/>
              </w:tabs>
              <w:spacing w:after="0"/>
              <w:jc w:val="both"/>
              <w:rPr>
                <w:szCs w:val="24"/>
              </w:rPr>
            </w:pPr>
            <w:r>
              <w:rPr>
                <w:szCs w:val="24"/>
              </w:rPr>
              <w:t>7</w:t>
            </w:r>
          </w:p>
        </w:tc>
        <w:tc>
          <w:tcPr>
            <w:tcW w:w="992" w:type="dxa"/>
            <w:shd w:val="clear" w:color="auto" w:fill="auto"/>
          </w:tcPr>
          <w:p w:rsidR="0044019B" w:rsidRPr="00D41148" w:rsidRDefault="00D14C66" w:rsidP="00282AD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44019B" w:rsidRPr="00D41148" w:rsidRDefault="00D14C66" w:rsidP="00282AD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4019B" w:rsidRDefault="0044019B" w:rsidP="00282AD8">
            <w:r>
              <w:rPr>
                <w:szCs w:val="24"/>
              </w:rPr>
              <w:t>6</w:t>
            </w:r>
            <w:r w:rsidRPr="001B3B94">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r>
              <w:rPr>
                <w:szCs w:val="24"/>
              </w:rPr>
              <w:t>1</w:t>
            </w:r>
            <w:r w:rsidR="00D14C66">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21</w:t>
            </w:r>
          </w:p>
        </w:tc>
      </w:tr>
      <w:tr w:rsidR="0044019B" w:rsidRPr="00D41148" w:rsidTr="00710994">
        <w:tc>
          <w:tcPr>
            <w:tcW w:w="1768" w:type="dxa"/>
            <w:shd w:val="clear" w:color="auto" w:fill="auto"/>
          </w:tcPr>
          <w:p w:rsidR="0044019B" w:rsidRPr="00D41148" w:rsidRDefault="0044019B" w:rsidP="00282AD8">
            <w:pPr>
              <w:tabs>
                <w:tab w:val="left" w:pos="426"/>
              </w:tabs>
              <w:spacing w:after="0"/>
              <w:jc w:val="both"/>
              <w:rPr>
                <w:szCs w:val="24"/>
              </w:rPr>
            </w:pPr>
            <w:r>
              <w:rPr>
                <w:szCs w:val="24"/>
              </w:rPr>
              <w:t>1/A</w:t>
            </w:r>
          </w:p>
        </w:tc>
        <w:tc>
          <w:tcPr>
            <w:tcW w:w="892" w:type="dxa"/>
            <w:shd w:val="clear" w:color="auto" w:fill="auto"/>
          </w:tcPr>
          <w:p w:rsidR="0044019B" w:rsidRPr="00D41148" w:rsidRDefault="00D14C66" w:rsidP="00282AD8">
            <w:pPr>
              <w:tabs>
                <w:tab w:val="left" w:pos="426"/>
              </w:tabs>
              <w:spacing w:after="0"/>
              <w:jc w:val="both"/>
              <w:rPr>
                <w:szCs w:val="24"/>
              </w:rPr>
            </w:pPr>
            <w:r>
              <w:rPr>
                <w:szCs w:val="24"/>
              </w:rPr>
              <w:t>13</w:t>
            </w:r>
          </w:p>
        </w:tc>
        <w:tc>
          <w:tcPr>
            <w:tcW w:w="992" w:type="dxa"/>
            <w:shd w:val="clear" w:color="auto" w:fill="auto"/>
          </w:tcPr>
          <w:p w:rsidR="0044019B" w:rsidRPr="00D41148" w:rsidRDefault="00D14C66" w:rsidP="00282AD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44019B" w:rsidRPr="00D41148" w:rsidRDefault="00D14C66" w:rsidP="00282AD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4019B" w:rsidRDefault="0044019B" w:rsidP="00282AD8">
            <w:r>
              <w:rPr>
                <w:szCs w:val="24"/>
              </w:rPr>
              <w:t>7</w:t>
            </w:r>
            <w:r w:rsidRPr="001B3B94">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r>
              <w:rPr>
                <w:szCs w:val="24"/>
              </w:rPr>
              <w:t>1</w:t>
            </w:r>
            <w:r w:rsidR="00D14C66">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29</w:t>
            </w:r>
          </w:p>
        </w:tc>
      </w:tr>
      <w:tr w:rsidR="0044019B" w:rsidRPr="00D41148" w:rsidTr="00710994">
        <w:tc>
          <w:tcPr>
            <w:tcW w:w="1768" w:type="dxa"/>
            <w:shd w:val="clear" w:color="auto" w:fill="auto"/>
          </w:tcPr>
          <w:p w:rsidR="0044019B" w:rsidRDefault="0044019B" w:rsidP="00282AD8">
            <w:r>
              <w:rPr>
                <w:szCs w:val="24"/>
              </w:rPr>
              <w:t>2</w:t>
            </w:r>
            <w:r w:rsidRPr="00804C9E">
              <w:rPr>
                <w:szCs w:val="24"/>
              </w:rPr>
              <w:t>/A</w:t>
            </w:r>
          </w:p>
        </w:tc>
        <w:tc>
          <w:tcPr>
            <w:tcW w:w="892" w:type="dxa"/>
            <w:shd w:val="clear" w:color="auto" w:fill="auto"/>
          </w:tcPr>
          <w:p w:rsidR="0044019B" w:rsidRPr="00D41148" w:rsidRDefault="00D14C66" w:rsidP="00282AD8">
            <w:pPr>
              <w:tabs>
                <w:tab w:val="left" w:pos="426"/>
              </w:tabs>
              <w:spacing w:after="0"/>
              <w:jc w:val="both"/>
              <w:rPr>
                <w:szCs w:val="24"/>
              </w:rPr>
            </w:pPr>
            <w:r>
              <w:rPr>
                <w:szCs w:val="24"/>
              </w:rPr>
              <w:t>8</w:t>
            </w:r>
          </w:p>
        </w:tc>
        <w:tc>
          <w:tcPr>
            <w:tcW w:w="992" w:type="dxa"/>
            <w:shd w:val="clear" w:color="auto" w:fill="auto"/>
          </w:tcPr>
          <w:p w:rsidR="0044019B" w:rsidRPr="00D41148" w:rsidRDefault="00D14C66" w:rsidP="00282AD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44019B" w:rsidRPr="00D41148" w:rsidRDefault="00D14C66" w:rsidP="00282AD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4019B" w:rsidRDefault="00D14C66" w:rsidP="00282AD8">
            <w:r>
              <w:rPr>
                <w:szCs w:val="24"/>
              </w:rPr>
              <w:t>8</w:t>
            </w:r>
            <w:r w:rsidR="0044019B" w:rsidRPr="001B3B94">
              <w:rPr>
                <w:szCs w:val="24"/>
              </w:rPr>
              <w:t>/</w:t>
            </w:r>
            <w:r>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19</w:t>
            </w:r>
          </w:p>
        </w:tc>
      </w:tr>
      <w:tr w:rsidR="0044019B" w:rsidRPr="00D41148" w:rsidTr="00710994">
        <w:tc>
          <w:tcPr>
            <w:tcW w:w="1768" w:type="dxa"/>
            <w:shd w:val="clear" w:color="auto" w:fill="auto"/>
          </w:tcPr>
          <w:p w:rsidR="0044019B" w:rsidRDefault="00D14C66" w:rsidP="00282AD8">
            <w:r>
              <w:rPr>
                <w:szCs w:val="24"/>
              </w:rPr>
              <w:t>3</w:t>
            </w:r>
            <w:r w:rsidR="0044019B" w:rsidRPr="00804C9E">
              <w:rPr>
                <w:szCs w:val="24"/>
              </w:rPr>
              <w:t>/A</w:t>
            </w:r>
          </w:p>
        </w:tc>
        <w:tc>
          <w:tcPr>
            <w:tcW w:w="892" w:type="dxa"/>
            <w:shd w:val="clear" w:color="auto" w:fill="auto"/>
          </w:tcPr>
          <w:p w:rsidR="0044019B" w:rsidRPr="00D41148" w:rsidRDefault="00D14C66" w:rsidP="00282AD8">
            <w:pPr>
              <w:tabs>
                <w:tab w:val="left" w:pos="426"/>
              </w:tabs>
              <w:spacing w:after="0"/>
              <w:jc w:val="both"/>
              <w:rPr>
                <w:szCs w:val="24"/>
              </w:rPr>
            </w:pPr>
            <w:r>
              <w:rPr>
                <w:szCs w:val="24"/>
              </w:rPr>
              <w:t>14</w:t>
            </w:r>
          </w:p>
        </w:tc>
        <w:tc>
          <w:tcPr>
            <w:tcW w:w="992" w:type="dxa"/>
            <w:shd w:val="clear" w:color="auto" w:fill="auto"/>
          </w:tcPr>
          <w:p w:rsidR="0044019B" w:rsidRPr="00D41148" w:rsidRDefault="00D14C66" w:rsidP="00282AD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44019B" w:rsidRPr="00D41148" w:rsidRDefault="00D14C66" w:rsidP="00282AD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4019B" w:rsidRDefault="0044019B" w:rsidP="00282AD8">
            <w:r>
              <w:rPr>
                <w:szCs w:val="24"/>
              </w:rPr>
              <w:t>8</w:t>
            </w:r>
            <w:r w:rsidRPr="001B3B94">
              <w:rPr>
                <w:szCs w:val="24"/>
              </w:rPr>
              <w:t>/</w:t>
            </w:r>
            <w:r w:rsidR="00D14C66">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D14C66" w:rsidP="00282AD8">
            <w:pPr>
              <w:tabs>
                <w:tab w:val="left" w:pos="426"/>
              </w:tabs>
              <w:spacing w:after="0"/>
              <w:jc w:val="both"/>
              <w:rPr>
                <w:szCs w:val="24"/>
              </w:rPr>
            </w:pPr>
            <w:r>
              <w:rPr>
                <w:szCs w:val="24"/>
              </w:rPr>
              <w:t>20</w:t>
            </w:r>
          </w:p>
        </w:tc>
      </w:tr>
      <w:tr w:rsidR="0044019B" w:rsidRPr="00D41148" w:rsidTr="00710994">
        <w:tc>
          <w:tcPr>
            <w:tcW w:w="1768" w:type="dxa"/>
            <w:shd w:val="clear" w:color="auto" w:fill="auto"/>
          </w:tcPr>
          <w:p w:rsidR="0044019B" w:rsidRDefault="00D14C66" w:rsidP="00282AD8">
            <w:r>
              <w:rPr>
                <w:szCs w:val="24"/>
              </w:rPr>
              <w:t>4/A</w:t>
            </w:r>
          </w:p>
        </w:tc>
        <w:tc>
          <w:tcPr>
            <w:tcW w:w="892" w:type="dxa"/>
            <w:shd w:val="clear" w:color="auto" w:fill="auto"/>
          </w:tcPr>
          <w:p w:rsidR="0044019B" w:rsidRPr="00D41148" w:rsidRDefault="00D14C66" w:rsidP="00282AD8">
            <w:pPr>
              <w:tabs>
                <w:tab w:val="left" w:pos="426"/>
              </w:tabs>
              <w:spacing w:after="0"/>
              <w:jc w:val="both"/>
              <w:rPr>
                <w:szCs w:val="24"/>
              </w:rPr>
            </w:pPr>
            <w:r>
              <w:rPr>
                <w:szCs w:val="24"/>
              </w:rPr>
              <w:t>9</w:t>
            </w:r>
          </w:p>
        </w:tc>
        <w:tc>
          <w:tcPr>
            <w:tcW w:w="992" w:type="dxa"/>
            <w:shd w:val="clear" w:color="auto" w:fill="auto"/>
          </w:tcPr>
          <w:p w:rsidR="0044019B" w:rsidRPr="00D41148" w:rsidRDefault="00D14C66" w:rsidP="00282AD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44019B" w:rsidRPr="00D41148" w:rsidRDefault="00D14C66" w:rsidP="00282AD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4019B" w:rsidRDefault="0044019B" w:rsidP="00282AD8"/>
        </w:tc>
        <w:tc>
          <w:tcPr>
            <w:tcW w:w="992"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p>
        </w:tc>
      </w:tr>
      <w:tr w:rsidR="0044019B" w:rsidRPr="00D41148" w:rsidTr="00710994">
        <w:tc>
          <w:tcPr>
            <w:tcW w:w="1768" w:type="dxa"/>
            <w:shd w:val="clear" w:color="auto" w:fill="auto"/>
          </w:tcPr>
          <w:p w:rsidR="0044019B" w:rsidRDefault="0044019B" w:rsidP="00282AD8">
            <w:r>
              <w:rPr>
                <w:szCs w:val="24"/>
              </w:rPr>
              <w:t>4</w:t>
            </w:r>
            <w:r w:rsidRPr="00804C9E">
              <w:rPr>
                <w:szCs w:val="24"/>
              </w:rPr>
              <w:t>/</w:t>
            </w:r>
            <w:r w:rsidR="00D14C66">
              <w:rPr>
                <w:szCs w:val="24"/>
              </w:rPr>
              <w:t>B</w:t>
            </w:r>
          </w:p>
        </w:tc>
        <w:tc>
          <w:tcPr>
            <w:tcW w:w="892" w:type="dxa"/>
            <w:shd w:val="clear" w:color="auto" w:fill="auto"/>
          </w:tcPr>
          <w:p w:rsidR="0044019B" w:rsidRPr="00D41148" w:rsidRDefault="00D14C66" w:rsidP="00282AD8">
            <w:pPr>
              <w:tabs>
                <w:tab w:val="left" w:pos="426"/>
              </w:tabs>
              <w:spacing w:after="0"/>
              <w:jc w:val="both"/>
              <w:rPr>
                <w:szCs w:val="24"/>
              </w:rPr>
            </w:pPr>
            <w:r>
              <w:rPr>
                <w:szCs w:val="24"/>
              </w:rPr>
              <w:t>7</w:t>
            </w:r>
          </w:p>
        </w:tc>
        <w:tc>
          <w:tcPr>
            <w:tcW w:w="992" w:type="dxa"/>
            <w:shd w:val="clear" w:color="auto" w:fill="auto"/>
          </w:tcPr>
          <w:p w:rsidR="0044019B" w:rsidRPr="00D41148" w:rsidRDefault="00D14C66" w:rsidP="00282AD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44019B" w:rsidRPr="00D41148" w:rsidRDefault="00D14C66" w:rsidP="00282AD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4019B" w:rsidRDefault="0044019B" w:rsidP="00282AD8"/>
        </w:tc>
        <w:tc>
          <w:tcPr>
            <w:tcW w:w="992"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4019B" w:rsidRPr="00D41148" w:rsidRDefault="0044019B" w:rsidP="00282AD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C11416" w:rsidRDefault="00C11416" w:rsidP="009C6C05"/>
    <w:p w:rsidR="00C11416" w:rsidRDefault="00C11416" w:rsidP="009C6C05"/>
    <w:p w:rsidR="00C11416" w:rsidRDefault="00C11416" w:rsidP="009C6C05"/>
    <w:p w:rsidR="00C11416" w:rsidRDefault="00C11416"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1"/>
        <w:gridCol w:w="1806"/>
        <w:gridCol w:w="3689"/>
        <w:gridCol w:w="1775"/>
      </w:tblGrid>
      <w:tr w:rsidR="00C11416" w:rsidTr="002122F8">
        <w:trPr>
          <w:trHeight w:val="547"/>
        </w:trPr>
        <w:tc>
          <w:tcPr>
            <w:tcW w:w="3761" w:type="dxa"/>
            <w:shd w:val="clear" w:color="auto" w:fill="auto"/>
          </w:tcPr>
          <w:p w:rsidR="00C11416" w:rsidRDefault="00C11416" w:rsidP="00282AD8">
            <w:r>
              <w:t>Akıllı Tahta Sayısı</w:t>
            </w:r>
          </w:p>
        </w:tc>
        <w:tc>
          <w:tcPr>
            <w:tcW w:w="1806" w:type="dxa"/>
            <w:shd w:val="clear" w:color="auto" w:fill="auto"/>
          </w:tcPr>
          <w:p w:rsidR="00C11416" w:rsidRDefault="00C11416" w:rsidP="00282AD8">
            <w:r>
              <w:t>0</w:t>
            </w:r>
          </w:p>
        </w:tc>
        <w:tc>
          <w:tcPr>
            <w:tcW w:w="3689" w:type="dxa"/>
            <w:shd w:val="clear" w:color="auto" w:fill="auto"/>
          </w:tcPr>
          <w:p w:rsidR="00C11416" w:rsidRDefault="00C11416" w:rsidP="00282AD8">
            <w:r>
              <w:t>TV Sayısı</w:t>
            </w:r>
          </w:p>
        </w:tc>
        <w:tc>
          <w:tcPr>
            <w:tcW w:w="1775" w:type="dxa"/>
            <w:shd w:val="clear" w:color="auto" w:fill="auto"/>
          </w:tcPr>
          <w:p w:rsidR="00C11416" w:rsidRDefault="00C11416" w:rsidP="00282AD8">
            <w:r>
              <w:t>1</w:t>
            </w:r>
          </w:p>
        </w:tc>
      </w:tr>
      <w:tr w:rsidR="00C11416" w:rsidTr="002122F8">
        <w:trPr>
          <w:trHeight w:val="531"/>
        </w:trPr>
        <w:tc>
          <w:tcPr>
            <w:tcW w:w="3761" w:type="dxa"/>
            <w:shd w:val="clear" w:color="auto" w:fill="auto"/>
          </w:tcPr>
          <w:p w:rsidR="00C11416" w:rsidRDefault="00C11416" w:rsidP="00282AD8">
            <w:r>
              <w:t>Masaüstü Bilgisayar Sayısı</w:t>
            </w:r>
          </w:p>
        </w:tc>
        <w:tc>
          <w:tcPr>
            <w:tcW w:w="1806" w:type="dxa"/>
            <w:shd w:val="clear" w:color="auto" w:fill="auto"/>
          </w:tcPr>
          <w:p w:rsidR="00C11416" w:rsidRDefault="00C11416" w:rsidP="00282AD8">
            <w:r>
              <w:t>1</w:t>
            </w:r>
          </w:p>
        </w:tc>
        <w:tc>
          <w:tcPr>
            <w:tcW w:w="3689" w:type="dxa"/>
            <w:shd w:val="clear" w:color="auto" w:fill="auto"/>
          </w:tcPr>
          <w:p w:rsidR="00C11416" w:rsidRDefault="00C11416" w:rsidP="00282AD8">
            <w:r>
              <w:t>Yazıcı Sayısı</w:t>
            </w:r>
          </w:p>
        </w:tc>
        <w:tc>
          <w:tcPr>
            <w:tcW w:w="1775" w:type="dxa"/>
            <w:shd w:val="clear" w:color="auto" w:fill="auto"/>
          </w:tcPr>
          <w:p w:rsidR="00C11416" w:rsidRDefault="00C11416" w:rsidP="00282AD8">
            <w:r>
              <w:t>2</w:t>
            </w:r>
          </w:p>
        </w:tc>
      </w:tr>
      <w:tr w:rsidR="00C11416" w:rsidTr="002122F8">
        <w:trPr>
          <w:trHeight w:val="547"/>
        </w:trPr>
        <w:tc>
          <w:tcPr>
            <w:tcW w:w="3761" w:type="dxa"/>
            <w:shd w:val="clear" w:color="auto" w:fill="auto"/>
          </w:tcPr>
          <w:p w:rsidR="00C11416" w:rsidRDefault="00C11416" w:rsidP="00282AD8">
            <w:r>
              <w:t>Taşınabilir Bilgisayar Sayısı</w:t>
            </w:r>
          </w:p>
        </w:tc>
        <w:tc>
          <w:tcPr>
            <w:tcW w:w="1806" w:type="dxa"/>
            <w:shd w:val="clear" w:color="auto" w:fill="auto"/>
          </w:tcPr>
          <w:p w:rsidR="00C11416" w:rsidRDefault="00C11416" w:rsidP="00282AD8">
            <w:r>
              <w:t>1</w:t>
            </w:r>
          </w:p>
        </w:tc>
        <w:tc>
          <w:tcPr>
            <w:tcW w:w="3689" w:type="dxa"/>
            <w:shd w:val="clear" w:color="auto" w:fill="auto"/>
          </w:tcPr>
          <w:p w:rsidR="00C11416" w:rsidRDefault="00C11416" w:rsidP="00282AD8">
            <w:r>
              <w:t>Fotokopi Makinası Sayısı</w:t>
            </w:r>
          </w:p>
        </w:tc>
        <w:tc>
          <w:tcPr>
            <w:tcW w:w="1775" w:type="dxa"/>
            <w:shd w:val="clear" w:color="auto" w:fill="auto"/>
          </w:tcPr>
          <w:p w:rsidR="00C11416" w:rsidRDefault="00C11416" w:rsidP="00282AD8">
            <w:r>
              <w:t>2</w:t>
            </w:r>
          </w:p>
        </w:tc>
      </w:tr>
      <w:tr w:rsidR="00C11416" w:rsidTr="002122F8">
        <w:trPr>
          <w:trHeight w:val="547"/>
        </w:trPr>
        <w:tc>
          <w:tcPr>
            <w:tcW w:w="3761" w:type="dxa"/>
            <w:shd w:val="clear" w:color="auto" w:fill="auto"/>
          </w:tcPr>
          <w:p w:rsidR="00C11416" w:rsidRDefault="00C11416" w:rsidP="00282AD8">
            <w:r>
              <w:t>Projeksiyon Sayısı</w:t>
            </w:r>
          </w:p>
        </w:tc>
        <w:tc>
          <w:tcPr>
            <w:tcW w:w="1806" w:type="dxa"/>
            <w:shd w:val="clear" w:color="auto" w:fill="auto"/>
          </w:tcPr>
          <w:p w:rsidR="00C11416" w:rsidRDefault="00C11416" w:rsidP="00282AD8">
            <w:r>
              <w:t>2</w:t>
            </w:r>
          </w:p>
        </w:tc>
        <w:tc>
          <w:tcPr>
            <w:tcW w:w="3689" w:type="dxa"/>
            <w:shd w:val="clear" w:color="auto" w:fill="auto"/>
          </w:tcPr>
          <w:p w:rsidR="00C11416" w:rsidRDefault="00C11416" w:rsidP="00282AD8">
            <w:r>
              <w:t>İnternet Bağlantı Hızı</w:t>
            </w:r>
          </w:p>
        </w:tc>
        <w:tc>
          <w:tcPr>
            <w:tcW w:w="1775" w:type="dxa"/>
            <w:shd w:val="clear" w:color="auto" w:fill="auto"/>
          </w:tcPr>
          <w:p w:rsidR="00C11416" w:rsidRDefault="00C11416" w:rsidP="00282AD8">
            <w:r>
              <w:t>1</w:t>
            </w:r>
          </w:p>
        </w:tc>
      </w:tr>
      <w:tr w:rsidR="009C6C05" w:rsidTr="002122F8">
        <w:trPr>
          <w:trHeight w:val="531"/>
        </w:trPr>
        <w:tc>
          <w:tcPr>
            <w:tcW w:w="3761" w:type="dxa"/>
            <w:shd w:val="clear" w:color="auto" w:fill="auto"/>
          </w:tcPr>
          <w:p w:rsidR="009C6C05" w:rsidRDefault="009C6C05" w:rsidP="009C6C05"/>
        </w:tc>
        <w:tc>
          <w:tcPr>
            <w:tcW w:w="1806" w:type="dxa"/>
            <w:shd w:val="clear" w:color="auto" w:fill="auto"/>
          </w:tcPr>
          <w:p w:rsidR="009C6C05" w:rsidRDefault="009C6C05" w:rsidP="009C6C05"/>
        </w:tc>
        <w:tc>
          <w:tcPr>
            <w:tcW w:w="3689" w:type="dxa"/>
            <w:shd w:val="clear" w:color="auto" w:fill="auto"/>
          </w:tcPr>
          <w:p w:rsidR="009C6C05" w:rsidRDefault="009C6C05" w:rsidP="009C6C05"/>
        </w:tc>
        <w:tc>
          <w:tcPr>
            <w:tcW w:w="1775" w:type="dxa"/>
            <w:shd w:val="clear" w:color="auto" w:fill="auto"/>
          </w:tcPr>
          <w:p w:rsidR="009C6C05" w:rsidRDefault="009C6C05" w:rsidP="009C6C05"/>
        </w:tc>
      </w:tr>
    </w:tbl>
    <w:p w:rsidR="009C6C05" w:rsidRDefault="009C6C05" w:rsidP="009C6C05"/>
    <w:p w:rsidR="00354958" w:rsidRDefault="00354958" w:rsidP="004962D0">
      <w:pPr>
        <w:pStyle w:val="Balk3"/>
      </w:pPr>
    </w:p>
    <w:p w:rsidR="00354958" w:rsidRDefault="00354958" w:rsidP="004962D0">
      <w:pPr>
        <w:pStyle w:val="Balk3"/>
      </w:pPr>
    </w:p>
    <w:p w:rsidR="00354958" w:rsidRDefault="00354958"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545F92" w:rsidTr="00D41148">
        <w:tc>
          <w:tcPr>
            <w:tcW w:w="2357" w:type="dxa"/>
            <w:shd w:val="clear" w:color="auto" w:fill="auto"/>
          </w:tcPr>
          <w:p w:rsidR="00545F92" w:rsidRDefault="00545F92" w:rsidP="00282AD8">
            <w:r>
              <w:t>201</w:t>
            </w:r>
            <w:r w:rsidR="009B0434">
              <w:t>8</w:t>
            </w:r>
          </w:p>
        </w:tc>
        <w:tc>
          <w:tcPr>
            <w:tcW w:w="2357" w:type="dxa"/>
            <w:shd w:val="clear" w:color="auto" w:fill="auto"/>
          </w:tcPr>
          <w:p w:rsidR="00545F92" w:rsidRDefault="00545F92" w:rsidP="00282AD8">
            <w:r>
              <w:t>0</w:t>
            </w:r>
          </w:p>
        </w:tc>
        <w:tc>
          <w:tcPr>
            <w:tcW w:w="2357" w:type="dxa"/>
            <w:shd w:val="clear" w:color="auto" w:fill="auto"/>
          </w:tcPr>
          <w:p w:rsidR="00545F92" w:rsidRDefault="009D46C8" w:rsidP="00282AD8">
            <w:r>
              <w:t>26</w:t>
            </w:r>
            <w:r w:rsidR="00545F92">
              <w:t>.000,00TL</w:t>
            </w:r>
          </w:p>
        </w:tc>
      </w:tr>
      <w:tr w:rsidR="00545F92" w:rsidTr="00D41148">
        <w:tc>
          <w:tcPr>
            <w:tcW w:w="2357" w:type="dxa"/>
            <w:shd w:val="clear" w:color="auto" w:fill="auto"/>
          </w:tcPr>
          <w:p w:rsidR="00545F92" w:rsidRDefault="00545F92" w:rsidP="00282AD8">
            <w:r>
              <w:t>20</w:t>
            </w:r>
            <w:r w:rsidR="009B0434">
              <w:t>19</w:t>
            </w:r>
          </w:p>
        </w:tc>
        <w:tc>
          <w:tcPr>
            <w:tcW w:w="2357" w:type="dxa"/>
            <w:shd w:val="clear" w:color="auto" w:fill="auto"/>
          </w:tcPr>
          <w:p w:rsidR="00545F92" w:rsidRDefault="00545F92" w:rsidP="00282AD8">
            <w:r>
              <w:t>0</w:t>
            </w:r>
          </w:p>
        </w:tc>
        <w:tc>
          <w:tcPr>
            <w:tcW w:w="2357" w:type="dxa"/>
            <w:shd w:val="clear" w:color="auto" w:fill="auto"/>
          </w:tcPr>
          <w:p w:rsidR="00545F92" w:rsidRDefault="009D46C8" w:rsidP="00282AD8">
            <w:r>
              <w:t>3</w:t>
            </w:r>
            <w:r w:rsidR="00545F92">
              <w:t>5.000,TL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D587F"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w:t>
      </w:r>
      <w:r w:rsidR="00563A1C">
        <w:t xml:space="preserve">r </w:t>
      </w:r>
      <w:r>
        <w:t xml:space="preserve">: </w:t>
      </w:r>
    </w:p>
    <w:p w:rsidR="00B21A33" w:rsidRDefault="00373590" w:rsidP="00373590">
      <w:pPr>
        <w:pStyle w:val="Balk3"/>
      </w:pPr>
      <w:r>
        <w:t>Öğrenci Anketi Sonuçları:</w:t>
      </w:r>
    </w:p>
    <w:tbl>
      <w:tblPr>
        <w:tblStyle w:val="TabloKlavuzu"/>
        <w:tblW w:w="7623" w:type="dxa"/>
        <w:tblInd w:w="1675" w:type="dxa"/>
        <w:tblLayout w:type="fixed"/>
        <w:tblCellMar>
          <w:left w:w="70" w:type="dxa"/>
          <w:right w:w="70" w:type="dxa"/>
        </w:tblCellMar>
        <w:tblLook w:val="0000"/>
      </w:tblPr>
      <w:tblGrid>
        <w:gridCol w:w="1656"/>
        <w:gridCol w:w="362"/>
        <w:gridCol w:w="488"/>
        <w:gridCol w:w="465"/>
        <w:gridCol w:w="465"/>
        <w:gridCol w:w="465"/>
        <w:gridCol w:w="466"/>
        <w:gridCol w:w="465"/>
        <w:gridCol w:w="465"/>
        <w:gridCol w:w="465"/>
        <w:gridCol w:w="466"/>
        <w:gridCol w:w="465"/>
        <w:gridCol w:w="465"/>
        <w:gridCol w:w="465"/>
      </w:tblGrid>
      <w:tr w:rsidR="0012726F" w:rsidRPr="00855CCD" w:rsidTr="00340132">
        <w:trPr>
          <w:cantSplit/>
          <w:trHeight w:val="1351"/>
        </w:trPr>
        <w:tc>
          <w:tcPr>
            <w:tcW w:w="1656" w:type="dxa"/>
            <w:shd w:val="clear" w:color="auto" w:fill="auto"/>
            <w:vAlign w:val="center"/>
          </w:tcPr>
          <w:p w:rsidR="0012726F" w:rsidRDefault="0012726F" w:rsidP="0012726F">
            <w:pPr>
              <w:jc w:val="center"/>
            </w:pPr>
            <w:r>
              <w:t>ÖĞRENCİ</w:t>
            </w:r>
          </w:p>
        </w:tc>
        <w:tc>
          <w:tcPr>
            <w:tcW w:w="362" w:type="dxa"/>
            <w:textDirection w:val="btLr"/>
          </w:tcPr>
          <w:p w:rsidR="0012726F" w:rsidRDefault="0012726F" w:rsidP="0012726F">
            <w:pPr>
              <w:ind w:left="113" w:right="113"/>
              <w:jc w:val="center"/>
            </w:pPr>
            <w:r w:rsidRPr="00855CCD">
              <w:rPr>
                <w:b/>
              </w:rPr>
              <w:t>Madde</w:t>
            </w:r>
            <w:r>
              <w:t xml:space="preserve"> 1</w:t>
            </w:r>
          </w:p>
        </w:tc>
        <w:tc>
          <w:tcPr>
            <w:tcW w:w="488" w:type="dxa"/>
            <w:textDirection w:val="btLr"/>
          </w:tcPr>
          <w:p w:rsidR="0012726F" w:rsidRPr="00855CCD" w:rsidRDefault="0012726F" w:rsidP="0012726F">
            <w:pPr>
              <w:ind w:left="113" w:right="113"/>
              <w:jc w:val="center"/>
              <w:rPr>
                <w:b/>
              </w:rPr>
            </w:pPr>
            <w:r w:rsidRPr="00855CCD">
              <w:rPr>
                <w:b/>
              </w:rPr>
              <w:t>Madde 2</w:t>
            </w:r>
          </w:p>
        </w:tc>
        <w:tc>
          <w:tcPr>
            <w:tcW w:w="465" w:type="dxa"/>
            <w:textDirection w:val="btLr"/>
          </w:tcPr>
          <w:p w:rsidR="0012726F" w:rsidRDefault="0012726F" w:rsidP="0012726F">
            <w:pPr>
              <w:ind w:left="113" w:right="113"/>
              <w:jc w:val="center"/>
            </w:pPr>
            <w:r w:rsidRPr="00855CCD">
              <w:rPr>
                <w:b/>
              </w:rPr>
              <w:t>Madde</w:t>
            </w:r>
            <w:r>
              <w:t xml:space="preserve"> 3</w:t>
            </w:r>
          </w:p>
        </w:tc>
        <w:tc>
          <w:tcPr>
            <w:tcW w:w="465" w:type="dxa"/>
            <w:textDirection w:val="btLr"/>
          </w:tcPr>
          <w:p w:rsidR="0012726F" w:rsidRDefault="0012726F" w:rsidP="0012726F">
            <w:pPr>
              <w:ind w:left="113" w:right="113"/>
              <w:jc w:val="center"/>
            </w:pPr>
            <w:r w:rsidRPr="00855CCD">
              <w:rPr>
                <w:b/>
              </w:rPr>
              <w:t>Madde</w:t>
            </w:r>
            <w:r>
              <w:t xml:space="preserve"> 4</w:t>
            </w:r>
          </w:p>
        </w:tc>
        <w:tc>
          <w:tcPr>
            <w:tcW w:w="465" w:type="dxa"/>
            <w:textDirection w:val="btLr"/>
          </w:tcPr>
          <w:p w:rsidR="0012726F" w:rsidRPr="00855CCD" w:rsidRDefault="0012726F" w:rsidP="0012726F">
            <w:pPr>
              <w:ind w:left="113" w:right="113"/>
              <w:jc w:val="center"/>
              <w:rPr>
                <w:b/>
              </w:rPr>
            </w:pPr>
            <w:r w:rsidRPr="00855CCD">
              <w:rPr>
                <w:b/>
              </w:rPr>
              <w:t>Madde5</w:t>
            </w:r>
          </w:p>
        </w:tc>
        <w:tc>
          <w:tcPr>
            <w:tcW w:w="466" w:type="dxa"/>
            <w:textDirection w:val="btLr"/>
          </w:tcPr>
          <w:p w:rsidR="0012726F" w:rsidRPr="00855CCD" w:rsidRDefault="0012726F" w:rsidP="0012726F">
            <w:pPr>
              <w:ind w:left="113" w:right="113"/>
              <w:jc w:val="center"/>
              <w:rPr>
                <w:b/>
              </w:rPr>
            </w:pPr>
            <w:r w:rsidRPr="00855CCD">
              <w:rPr>
                <w:b/>
              </w:rPr>
              <w:t>Madde6</w:t>
            </w:r>
          </w:p>
        </w:tc>
        <w:tc>
          <w:tcPr>
            <w:tcW w:w="465" w:type="dxa"/>
            <w:textDirection w:val="btLr"/>
          </w:tcPr>
          <w:p w:rsidR="0012726F" w:rsidRPr="00855CCD" w:rsidRDefault="0012726F" w:rsidP="0012726F">
            <w:pPr>
              <w:ind w:left="113" w:right="113"/>
              <w:jc w:val="center"/>
              <w:rPr>
                <w:b/>
              </w:rPr>
            </w:pPr>
            <w:r w:rsidRPr="00855CCD">
              <w:rPr>
                <w:b/>
              </w:rPr>
              <w:t>Maddde7</w:t>
            </w:r>
          </w:p>
        </w:tc>
        <w:tc>
          <w:tcPr>
            <w:tcW w:w="465" w:type="dxa"/>
            <w:textDirection w:val="btLr"/>
          </w:tcPr>
          <w:p w:rsidR="0012726F" w:rsidRPr="00855CCD" w:rsidRDefault="0012726F" w:rsidP="0012726F">
            <w:pPr>
              <w:ind w:left="113" w:right="113"/>
              <w:jc w:val="center"/>
              <w:rPr>
                <w:b/>
              </w:rPr>
            </w:pPr>
            <w:r w:rsidRPr="00855CCD">
              <w:rPr>
                <w:b/>
              </w:rPr>
              <w:t>Madde8</w:t>
            </w:r>
          </w:p>
        </w:tc>
        <w:tc>
          <w:tcPr>
            <w:tcW w:w="465" w:type="dxa"/>
            <w:textDirection w:val="btLr"/>
          </w:tcPr>
          <w:p w:rsidR="0012726F" w:rsidRPr="00855CCD" w:rsidRDefault="0012726F" w:rsidP="0012726F">
            <w:pPr>
              <w:ind w:left="113" w:right="113"/>
              <w:jc w:val="center"/>
              <w:rPr>
                <w:b/>
              </w:rPr>
            </w:pPr>
            <w:r w:rsidRPr="00855CCD">
              <w:rPr>
                <w:b/>
              </w:rPr>
              <w:t>Madde9</w:t>
            </w:r>
          </w:p>
        </w:tc>
        <w:tc>
          <w:tcPr>
            <w:tcW w:w="466" w:type="dxa"/>
            <w:textDirection w:val="btLr"/>
          </w:tcPr>
          <w:p w:rsidR="0012726F" w:rsidRPr="00855CCD" w:rsidRDefault="0012726F" w:rsidP="0012726F">
            <w:pPr>
              <w:ind w:left="113" w:right="113"/>
              <w:jc w:val="center"/>
              <w:rPr>
                <w:b/>
              </w:rPr>
            </w:pPr>
            <w:r w:rsidRPr="00855CCD">
              <w:rPr>
                <w:b/>
              </w:rPr>
              <w:t>Madde</w:t>
            </w:r>
            <w:r>
              <w:rPr>
                <w:b/>
              </w:rPr>
              <w:t xml:space="preserve"> </w:t>
            </w:r>
            <w:r w:rsidRPr="00855CCD">
              <w:rPr>
                <w:b/>
              </w:rPr>
              <w:t>10</w:t>
            </w:r>
          </w:p>
        </w:tc>
        <w:tc>
          <w:tcPr>
            <w:tcW w:w="465" w:type="dxa"/>
            <w:textDirection w:val="btLr"/>
          </w:tcPr>
          <w:p w:rsidR="0012726F" w:rsidRPr="00855CCD" w:rsidRDefault="0012726F" w:rsidP="0012726F">
            <w:pPr>
              <w:ind w:left="113" w:right="113"/>
              <w:jc w:val="center"/>
              <w:rPr>
                <w:b/>
              </w:rPr>
            </w:pPr>
            <w:r w:rsidRPr="00855CCD">
              <w:rPr>
                <w:b/>
              </w:rPr>
              <w:t>Madde</w:t>
            </w:r>
            <w:r>
              <w:rPr>
                <w:b/>
              </w:rPr>
              <w:t xml:space="preserve"> </w:t>
            </w:r>
            <w:r w:rsidRPr="00855CCD">
              <w:rPr>
                <w:b/>
              </w:rPr>
              <w:t>11</w:t>
            </w:r>
          </w:p>
        </w:tc>
        <w:tc>
          <w:tcPr>
            <w:tcW w:w="465" w:type="dxa"/>
            <w:textDirection w:val="btLr"/>
          </w:tcPr>
          <w:p w:rsidR="0012726F" w:rsidRPr="00855CCD" w:rsidRDefault="0012726F" w:rsidP="0012726F">
            <w:pPr>
              <w:ind w:left="113" w:right="113"/>
              <w:jc w:val="center"/>
              <w:rPr>
                <w:b/>
              </w:rPr>
            </w:pPr>
            <w:r w:rsidRPr="00855CCD">
              <w:rPr>
                <w:b/>
              </w:rPr>
              <w:t>Madde 12</w:t>
            </w:r>
          </w:p>
        </w:tc>
        <w:tc>
          <w:tcPr>
            <w:tcW w:w="465" w:type="dxa"/>
            <w:textDirection w:val="btLr"/>
          </w:tcPr>
          <w:p w:rsidR="0012726F" w:rsidRPr="00855CCD" w:rsidRDefault="0012726F" w:rsidP="0012726F">
            <w:pPr>
              <w:ind w:left="113" w:right="113"/>
              <w:jc w:val="center"/>
              <w:rPr>
                <w:b/>
              </w:rPr>
            </w:pPr>
            <w:r w:rsidRPr="00855CCD">
              <w:rPr>
                <w:b/>
              </w:rPr>
              <w:t>Madde13</w:t>
            </w:r>
          </w:p>
        </w:tc>
      </w:tr>
      <w:tr w:rsidR="0012726F" w:rsidRPr="004F5179" w:rsidTr="00340132">
        <w:tblPrEx>
          <w:tblCellMar>
            <w:left w:w="108" w:type="dxa"/>
            <w:right w:w="108" w:type="dxa"/>
          </w:tblCellMar>
          <w:tblLook w:val="04A0"/>
        </w:tblPrEx>
        <w:trPr>
          <w:trHeight w:val="554"/>
        </w:trPr>
        <w:tc>
          <w:tcPr>
            <w:tcW w:w="1656" w:type="dxa"/>
            <w:tcBorders>
              <w:top w:val="single" w:sz="4" w:space="0" w:color="auto"/>
              <w:left w:val="single" w:sz="4" w:space="0" w:color="auto"/>
              <w:bottom w:val="single" w:sz="4" w:space="0" w:color="auto"/>
            </w:tcBorders>
            <w:shd w:val="clear" w:color="auto" w:fill="auto"/>
            <w:vAlign w:val="center"/>
          </w:tcPr>
          <w:p w:rsidR="0012726F" w:rsidRPr="0012726F" w:rsidRDefault="0012726F" w:rsidP="0012726F">
            <w:pPr>
              <w:jc w:val="center"/>
              <w:rPr>
                <w:b/>
                <w:sz w:val="16"/>
                <w:szCs w:val="16"/>
              </w:rPr>
            </w:pPr>
            <w:r w:rsidRPr="0012726F">
              <w:rPr>
                <w:b/>
                <w:sz w:val="16"/>
                <w:szCs w:val="16"/>
              </w:rPr>
              <w:t>KESİNLİKLE</w:t>
            </w:r>
          </w:p>
          <w:p w:rsidR="0012726F" w:rsidRPr="0012726F" w:rsidRDefault="0012726F" w:rsidP="0012726F">
            <w:pPr>
              <w:jc w:val="center"/>
              <w:rPr>
                <w:b/>
                <w:sz w:val="16"/>
                <w:szCs w:val="16"/>
              </w:rPr>
            </w:pPr>
            <w:r w:rsidRPr="0012726F">
              <w:rPr>
                <w:b/>
                <w:sz w:val="16"/>
                <w:szCs w:val="16"/>
              </w:rPr>
              <w:t>KATILIYORUM</w:t>
            </w:r>
          </w:p>
        </w:tc>
        <w:tc>
          <w:tcPr>
            <w:tcW w:w="362" w:type="dxa"/>
            <w:tcBorders>
              <w:right w:val="single" w:sz="4" w:space="0" w:color="auto"/>
            </w:tcBorders>
          </w:tcPr>
          <w:p w:rsidR="0012726F" w:rsidRDefault="0012726F" w:rsidP="00340132">
            <w:pPr>
              <w:ind w:left="-172" w:firstLine="172"/>
              <w:rPr>
                <w:sz w:val="20"/>
                <w:szCs w:val="20"/>
              </w:rPr>
            </w:pPr>
          </w:p>
          <w:p w:rsidR="00EB4D1C" w:rsidRPr="004F5179" w:rsidRDefault="00EB4D1C" w:rsidP="00340132">
            <w:pPr>
              <w:ind w:left="-172" w:right="-161" w:firstLine="172"/>
              <w:rPr>
                <w:sz w:val="20"/>
                <w:szCs w:val="20"/>
              </w:rPr>
            </w:pPr>
            <w:r>
              <w:rPr>
                <w:sz w:val="20"/>
                <w:szCs w:val="20"/>
              </w:rPr>
              <w:t>32</w:t>
            </w:r>
          </w:p>
        </w:tc>
        <w:tc>
          <w:tcPr>
            <w:tcW w:w="488" w:type="dxa"/>
            <w:tcBorders>
              <w:left w:val="single" w:sz="4" w:space="0" w:color="auto"/>
            </w:tcBorders>
          </w:tcPr>
          <w:p w:rsidR="00340132" w:rsidRDefault="00340132" w:rsidP="00340132">
            <w:pPr>
              <w:rPr>
                <w:sz w:val="20"/>
                <w:szCs w:val="20"/>
              </w:rPr>
            </w:pPr>
          </w:p>
          <w:p w:rsidR="0012726F" w:rsidRPr="004F5179" w:rsidRDefault="00EB4D1C" w:rsidP="00340132">
            <w:pPr>
              <w:rPr>
                <w:sz w:val="20"/>
                <w:szCs w:val="20"/>
              </w:rPr>
            </w:pPr>
            <w:r>
              <w:rPr>
                <w:sz w:val="20"/>
                <w:szCs w:val="20"/>
              </w:rPr>
              <w:t>28</w:t>
            </w:r>
          </w:p>
        </w:tc>
        <w:tc>
          <w:tcPr>
            <w:tcW w:w="465" w:type="dxa"/>
          </w:tcPr>
          <w:p w:rsidR="00340132" w:rsidRDefault="00340132" w:rsidP="00340132">
            <w:pPr>
              <w:rPr>
                <w:sz w:val="20"/>
                <w:szCs w:val="20"/>
              </w:rPr>
            </w:pPr>
          </w:p>
          <w:p w:rsidR="0012726F" w:rsidRPr="004F5179" w:rsidRDefault="00EB4D1C" w:rsidP="00340132">
            <w:pPr>
              <w:rPr>
                <w:sz w:val="20"/>
                <w:szCs w:val="20"/>
              </w:rPr>
            </w:pPr>
            <w:r>
              <w:rPr>
                <w:sz w:val="20"/>
                <w:szCs w:val="20"/>
              </w:rPr>
              <w:t>18</w:t>
            </w:r>
          </w:p>
        </w:tc>
        <w:tc>
          <w:tcPr>
            <w:tcW w:w="465" w:type="dxa"/>
          </w:tcPr>
          <w:p w:rsidR="00340132" w:rsidRDefault="00340132" w:rsidP="00340132">
            <w:pPr>
              <w:rPr>
                <w:sz w:val="20"/>
                <w:szCs w:val="20"/>
              </w:rPr>
            </w:pPr>
          </w:p>
          <w:p w:rsidR="0012726F" w:rsidRPr="004F5179" w:rsidRDefault="00EB4D1C" w:rsidP="00340132">
            <w:pPr>
              <w:rPr>
                <w:sz w:val="20"/>
                <w:szCs w:val="20"/>
              </w:rPr>
            </w:pPr>
            <w:r>
              <w:rPr>
                <w:sz w:val="20"/>
                <w:szCs w:val="20"/>
              </w:rPr>
              <w:t>38</w:t>
            </w:r>
          </w:p>
        </w:tc>
        <w:tc>
          <w:tcPr>
            <w:tcW w:w="465" w:type="dxa"/>
          </w:tcPr>
          <w:p w:rsidR="00340132" w:rsidRDefault="00340132" w:rsidP="00340132">
            <w:pPr>
              <w:rPr>
                <w:sz w:val="20"/>
                <w:szCs w:val="20"/>
              </w:rPr>
            </w:pPr>
          </w:p>
          <w:p w:rsidR="0012726F" w:rsidRPr="004F5179" w:rsidRDefault="00EB4D1C" w:rsidP="00340132">
            <w:pPr>
              <w:rPr>
                <w:sz w:val="20"/>
                <w:szCs w:val="20"/>
              </w:rPr>
            </w:pPr>
            <w:r>
              <w:rPr>
                <w:sz w:val="20"/>
                <w:szCs w:val="20"/>
              </w:rPr>
              <w:t>40</w:t>
            </w:r>
          </w:p>
        </w:tc>
        <w:tc>
          <w:tcPr>
            <w:tcW w:w="466" w:type="dxa"/>
          </w:tcPr>
          <w:p w:rsidR="00340132" w:rsidRDefault="00340132" w:rsidP="00340132">
            <w:pPr>
              <w:rPr>
                <w:sz w:val="20"/>
                <w:szCs w:val="20"/>
              </w:rPr>
            </w:pPr>
          </w:p>
          <w:p w:rsidR="0012726F" w:rsidRPr="004F5179" w:rsidRDefault="00EB4D1C" w:rsidP="00340132">
            <w:pPr>
              <w:rPr>
                <w:sz w:val="20"/>
                <w:szCs w:val="20"/>
              </w:rPr>
            </w:pPr>
            <w:r>
              <w:rPr>
                <w:sz w:val="20"/>
                <w:szCs w:val="20"/>
              </w:rPr>
              <w:t>24</w:t>
            </w:r>
          </w:p>
        </w:tc>
        <w:tc>
          <w:tcPr>
            <w:tcW w:w="465" w:type="dxa"/>
          </w:tcPr>
          <w:p w:rsidR="00340132" w:rsidRDefault="00340132" w:rsidP="00340132">
            <w:pPr>
              <w:rPr>
                <w:sz w:val="20"/>
                <w:szCs w:val="20"/>
              </w:rPr>
            </w:pPr>
          </w:p>
          <w:p w:rsidR="0012726F" w:rsidRPr="004F5179" w:rsidRDefault="00EB4D1C" w:rsidP="00340132">
            <w:pPr>
              <w:rPr>
                <w:sz w:val="20"/>
                <w:szCs w:val="20"/>
              </w:rPr>
            </w:pPr>
            <w:r>
              <w:rPr>
                <w:sz w:val="20"/>
                <w:szCs w:val="20"/>
              </w:rPr>
              <w:t>21</w:t>
            </w:r>
          </w:p>
        </w:tc>
        <w:tc>
          <w:tcPr>
            <w:tcW w:w="465" w:type="dxa"/>
          </w:tcPr>
          <w:p w:rsidR="00340132" w:rsidRDefault="00340132" w:rsidP="00340132">
            <w:pPr>
              <w:rPr>
                <w:sz w:val="20"/>
                <w:szCs w:val="20"/>
              </w:rPr>
            </w:pPr>
          </w:p>
          <w:p w:rsidR="0012726F" w:rsidRPr="004F5179" w:rsidRDefault="00EB4D1C" w:rsidP="00340132">
            <w:pPr>
              <w:rPr>
                <w:sz w:val="20"/>
                <w:szCs w:val="20"/>
              </w:rPr>
            </w:pPr>
            <w:r>
              <w:rPr>
                <w:sz w:val="20"/>
                <w:szCs w:val="20"/>
              </w:rPr>
              <w:t>26</w:t>
            </w:r>
          </w:p>
        </w:tc>
        <w:tc>
          <w:tcPr>
            <w:tcW w:w="465" w:type="dxa"/>
            <w:tcBorders>
              <w:right w:val="single" w:sz="4" w:space="0" w:color="auto"/>
            </w:tcBorders>
          </w:tcPr>
          <w:p w:rsidR="00340132" w:rsidRDefault="00340132" w:rsidP="00340132">
            <w:pPr>
              <w:rPr>
                <w:sz w:val="20"/>
                <w:szCs w:val="20"/>
              </w:rPr>
            </w:pPr>
          </w:p>
          <w:p w:rsidR="0012726F" w:rsidRPr="004F5179" w:rsidRDefault="00EB4D1C" w:rsidP="00340132">
            <w:pPr>
              <w:rPr>
                <w:sz w:val="20"/>
                <w:szCs w:val="20"/>
              </w:rPr>
            </w:pPr>
            <w:r>
              <w:rPr>
                <w:sz w:val="20"/>
                <w:szCs w:val="20"/>
              </w:rPr>
              <w:t>48</w:t>
            </w:r>
          </w:p>
        </w:tc>
        <w:tc>
          <w:tcPr>
            <w:tcW w:w="466" w:type="dxa"/>
            <w:tcBorders>
              <w:left w:val="single" w:sz="4" w:space="0" w:color="auto"/>
            </w:tcBorders>
          </w:tcPr>
          <w:p w:rsidR="00340132" w:rsidRDefault="00340132" w:rsidP="00340132">
            <w:pPr>
              <w:rPr>
                <w:sz w:val="20"/>
                <w:szCs w:val="20"/>
              </w:rPr>
            </w:pPr>
          </w:p>
          <w:p w:rsidR="0012726F" w:rsidRPr="004F5179" w:rsidRDefault="00EB4D1C" w:rsidP="00340132">
            <w:pPr>
              <w:rPr>
                <w:sz w:val="20"/>
                <w:szCs w:val="20"/>
              </w:rPr>
            </w:pPr>
            <w:r>
              <w:rPr>
                <w:sz w:val="20"/>
                <w:szCs w:val="20"/>
              </w:rPr>
              <w:t>15</w:t>
            </w:r>
          </w:p>
        </w:tc>
        <w:tc>
          <w:tcPr>
            <w:tcW w:w="465" w:type="dxa"/>
            <w:tcBorders>
              <w:right w:val="single" w:sz="4" w:space="0" w:color="auto"/>
            </w:tcBorders>
          </w:tcPr>
          <w:p w:rsidR="00340132" w:rsidRDefault="00340132" w:rsidP="00340132">
            <w:pPr>
              <w:rPr>
                <w:sz w:val="20"/>
                <w:szCs w:val="20"/>
              </w:rPr>
            </w:pPr>
          </w:p>
          <w:p w:rsidR="0012726F" w:rsidRPr="004F5179" w:rsidRDefault="00EB4D1C" w:rsidP="00340132">
            <w:pPr>
              <w:rPr>
                <w:sz w:val="20"/>
                <w:szCs w:val="20"/>
              </w:rPr>
            </w:pPr>
            <w:r>
              <w:rPr>
                <w:sz w:val="20"/>
                <w:szCs w:val="20"/>
              </w:rPr>
              <w:t>13</w:t>
            </w:r>
          </w:p>
        </w:tc>
        <w:tc>
          <w:tcPr>
            <w:tcW w:w="465" w:type="dxa"/>
            <w:tcBorders>
              <w:left w:val="single" w:sz="4" w:space="0" w:color="auto"/>
              <w:right w:val="single" w:sz="4" w:space="0" w:color="auto"/>
            </w:tcBorders>
          </w:tcPr>
          <w:p w:rsidR="00340132" w:rsidRDefault="00340132" w:rsidP="00340132">
            <w:pPr>
              <w:rPr>
                <w:sz w:val="20"/>
                <w:szCs w:val="20"/>
              </w:rPr>
            </w:pPr>
          </w:p>
          <w:p w:rsidR="0012726F" w:rsidRPr="004F5179" w:rsidRDefault="00EB4D1C" w:rsidP="00340132">
            <w:pPr>
              <w:rPr>
                <w:sz w:val="20"/>
                <w:szCs w:val="20"/>
              </w:rPr>
            </w:pPr>
            <w:r>
              <w:rPr>
                <w:sz w:val="20"/>
                <w:szCs w:val="20"/>
              </w:rPr>
              <w:t>13</w:t>
            </w:r>
          </w:p>
        </w:tc>
        <w:tc>
          <w:tcPr>
            <w:tcW w:w="465" w:type="dxa"/>
            <w:tcBorders>
              <w:left w:val="single" w:sz="4" w:space="0" w:color="auto"/>
            </w:tcBorders>
          </w:tcPr>
          <w:p w:rsidR="00340132" w:rsidRDefault="00340132" w:rsidP="00340132">
            <w:pPr>
              <w:rPr>
                <w:sz w:val="20"/>
                <w:szCs w:val="20"/>
              </w:rPr>
            </w:pPr>
          </w:p>
          <w:p w:rsidR="0012726F" w:rsidRPr="004F5179" w:rsidRDefault="00EB4D1C" w:rsidP="00340132">
            <w:pPr>
              <w:rPr>
                <w:sz w:val="20"/>
                <w:szCs w:val="20"/>
              </w:rPr>
            </w:pPr>
            <w:r>
              <w:rPr>
                <w:sz w:val="20"/>
                <w:szCs w:val="20"/>
              </w:rPr>
              <w:t>11</w:t>
            </w:r>
          </w:p>
        </w:tc>
      </w:tr>
      <w:tr w:rsidR="0012726F" w:rsidRPr="004F5179" w:rsidTr="00340132">
        <w:tblPrEx>
          <w:tblCellMar>
            <w:left w:w="108" w:type="dxa"/>
            <w:right w:w="108" w:type="dxa"/>
          </w:tblCellMar>
          <w:tblLook w:val="04A0"/>
        </w:tblPrEx>
        <w:trPr>
          <w:trHeight w:val="431"/>
        </w:trPr>
        <w:tc>
          <w:tcPr>
            <w:tcW w:w="1656" w:type="dxa"/>
            <w:tcBorders>
              <w:top w:val="single" w:sz="4" w:space="0" w:color="auto"/>
              <w:left w:val="single" w:sz="4" w:space="0" w:color="auto"/>
              <w:bottom w:val="single" w:sz="4" w:space="0" w:color="auto"/>
            </w:tcBorders>
            <w:shd w:val="clear" w:color="auto" w:fill="auto"/>
            <w:vAlign w:val="center"/>
          </w:tcPr>
          <w:p w:rsidR="0012726F" w:rsidRPr="0012726F" w:rsidRDefault="0012726F" w:rsidP="0012726F">
            <w:pPr>
              <w:jc w:val="center"/>
              <w:rPr>
                <w:b/>
                <w:sz w:val="16"/>
                <w:szCs w:val="16"/>
              </w:rPr>
            </w:pPr>
            <w:r w:rsidRPr="0012726F">
              <w:rPr>
                <w:b/>
                <w:sz w:val="16"/>
                <w:szCs w:val="16"/>
              </w:rPr>
              <w:t>KATILIYORUM</w:t>
            </w:r>
          </w:p>
        </w:tc>
        <w:tc>
          <w:tcPr>
            <w:tcW w:w="362" w:type="dxa"/>
          </w:tcPr>
          <w:p w:rsidR="0012726F" w:rsidRPr="004F5179" w:rsidRDefault="00EB4D1C" w:rsidP="00340132">
            <w:pPr>
              <w:ind w:right="-108"/>
              <w:rPr>
                <w:sz w:val="20"/>
                <w:szCs w:val="20"/>
              </w:rPr>
            </w:pPr>
            <w:r>
              <w:rPr>
                <w:sz w:val="20"/>
                <w:szCs w:val="20"/>
              </w:rPr>
              <w:t>18</w:t>
            </w:r>
          </w:p>
        </w:tc>
        <w:tc>
          <w:tcPr>
            <w:tcW w:w="488" w:type="dxa"/>
          </w:tcPr>
          <w:p w:rsidR="0012726F" w:rsidRPr="004F5179" w:rsidRDefault="00EB4D1C" w:rsidP="00340132">
            <w:pPr>
              <w:rPr>
                <w:sz w:val="20"/>
                <w:szCs w:val="20"/>
              </w:rPr>
            </w:pPr>
            <w:r>
              <w:rPr>
                <w:sz w:val="20"/>
                <w:szCs w:val="20"/>
              </w:rPr>
              <w:t>22</w:t>
            </w:r>
          </w:p>
        </w:tc>
        <w:tc>
          <w:tcPr>
            <w:tcW w:w="465" w:type="dxa"/>
          </w:tcPr>
          <w:p w:rsidR="0012726F" w:rsidRPr="004F5179" w:rsidRDefault="00EB4D1C" w:rsidP="00340132">
            <w:pPr>
              <w:rPr>
                <w:sz w:val="20"/>
                <w:szCs w:val="20"/>
              </w:rPr>
            </w:pPr>
            <w:r>
              <w:rPr>
                <w:sz w:val="20"/>
                <w:szCs w:val="20"/>
              </w:rPr>
              <w:t>23</w:t>
            </w:r>
          </w:p>
        </w:tc>
        <w:tc>
          <w:tcPr>
            <w:tcW w:w="465" w:type="dxa"/>
          </w:tcPr>
          <w:p w:rsidR="0012726F" w:rsidRPr="004F5179" w:rsidRDefault="00EB4D1C" w:rsidP="00340132">
            <w:pPr>
              <w:rPr>
                <w:sz w:val="20"/>
                <w:szCs w:val="20"/>
              </w:rPr>
            </w:pPr>
            <w:r>
              <w:rPr>
                <w:sz w:val="20"/>
                <w:szCs w:val="20"/>
              </w:rPr>
              <w:t>20</w:t>
            </w:r>
          </w:p>
        </w:tc>
        <w:tc>
          <w:tcPr>
            <w:tcW w:w="465" w:type="dxa"/>
          </w:tcPr>
          <w:p w:rsidR="0012726F" w:rsidRPr="004F5179" w:rsidRDefault="00EB4D1C" w:rsidP="00340132">
            <w:pPr>
              <w:rPr>
                <w:sz w:val="20"/>
                <w:szCs w:val="20"/>
              </w:rPr>
            </w:pPr>
            <w:r>
              <w:rPr>
                <w:sz w:val="20"/>
                <w:szCs w:val="20"/>
              </w:rPr>
              <w:t>12</w:t>
            </w:r>
          </w:p>
        </w:tc>
        <w:tc>
          <w:tcPr>
            <w:tcW w:w="466" w:type="dxa"/>
          </w:tcPr>
          <w:p w:rsidR="0012726F" w:rsidRPr="004F5179" w:rsidRDefault="00EB4D1C" w:rsidP="00340132">
            <w:pPr>
              <w:rPr>
                <w:sz w:val="20"/>
                <w:szCs w:val="20"/>
              </w:rPr>
            </w:pPr>
            <w:r>
              <w:rPr>
                <w:sz w:val="20"/>
                <w:szCs w:val="20"/>
              </w:rPr>
              <w:t>22</w:t>
            </w:r>
          </w:p>
        </w:tc>
        <w:tc>
          <w:tcPr>
            <w:tcW w:w="465" w:type="dxa"/>
          </w:tcPr>
          <w:p w:rsidR="0012726F" w:rsidRPr="004F5179" w:rsidRDefault="00EB4D1C" w:rsidP="00340132">
            <w:pPr>
              <w:rPr>
                <w:sz w:val="20"/>
                <w:szCs w:val="20"/>
              </w:rPr>
            </w:pPr>
            <w:r>
              <w:rPr>
                <w:sz w:val="20"/>
                <w:szCs w:val="20"/>
              </w:rPr>
              <w:t>26</w:t>
            </w:r>
          </w:p>
        </w:tc>
        <w:tc>
          <w:tcPr>
            <w:tcW w:w="465" w:type="dxa"/>
          </w:tcPr>
          <w:p w:rsidR="0012726F" w:rsidRPr="004F5179" w:rsidRDefault="00EB4D1C" w:rsidP="00340132">
            <w:pPr>
              <w:rPr>
                <w:sz w:val="20"/>
                <w:szCs w:val="20"/>
              </w:rPr>
            </w:pPr>
            <w:r>
              <w:rPr>
                <w:sz w:val="20"/>
                <w:szCs w:val="20"/>
              </w:rPr>
              <w:t>12</w:t>
            </w:r>
          </w:p>
        </w:tc>
        <w:tc>
          <w:tcPr>
            <w:tcW w:w="465" w:type="dxa"/>
            <w:tcBorders>
              <w:right w:val="single" w:sz="4" w:space="0" w:color="auto"/>
            </w:tcBorders>
          </w:tcPr>
          <w:p w:rsidR="0012726F" w:rsidRPr="004F5179" w:rsidRDefault="00EB4D1C" w:rsidP="00340132">
            <w:pPr>
              <w:rPr>
                <w:sz w:val="20"/>
                <w:szCs w:val="20"/>
              </w:rPr>
            </w:pPr>
            <w:r>
              <w:rPr>
                <w:sz w:val="20"/>
                <w:szCs w:val="20"/>
              </w:rPr>
              <w:t>12</w:t>
            </w:r>
          </w:p>
        </w:tc>
        <w:tc>
          <w:tcPr>
            <w:tcW w:w="466" w:type="dxa"/>
            <w:tcBorders>
              <w:left w:val="single" w:sz="4" w:space="0" w:color="auto"/>
            </w:tcBorders>
          </w:tcPr>
          <w:p w:rsidR="0012726F" w:rsidRPr="004F5179" w:rsidRDefault="00EB4D1C" w:rsidP="00340132">
            <w:pPr>
              <w:rPr>
                <w:sz w:val="20"/>
                <w:szCs w:val="20"/>
              </w:rPr>
            </w:pPr>
            <w:r>
              <w:rPr>
                <w:sz w:val="20"/>
                <w:szCs w:val="20"/>
              </w:rPr>
              <w:t>20</w:t>
            </w:r>
          </w:p>
        </w:tc>
        <w:tc>
          <w:tcPr>
            <w:tcW w:w="465" w:type="dxa"/>
            <w:tcBorders>
              <w:right w:val="single" w:sz="4" w:space="0" w:color="auto"/>
            </w:tcBorders>
          </w:tcPr>
          <w:p w:rsidR="0012726F" w:rsidRPr="004F5179" w:rsidRDefault="00EB4D1C" w:rsidP="00340132">
            <w:pPr>
              <w:rPr>
                <w:sz w:val="20"/>
                <w:szCs w:val="20"/>
              </w:rPr>
            </w:pPr>
            <w:r>
              <w:rPr>
                <w:sz w:val="20"/>
                <w:szCs w:val="20"/>
              </w:rPr>
              <w:t>26</w:t>
            </w:r>
          </w:p>
        </w:tc>
        <w:tc>
          <w:tcPr>
            <w:tcW w:w="465" w:type="dxa"/>
            <w:tcBorders>
              <w:left w:val="single" w:sz="4" w:space="0" w:color="auto"/>
              <w:right w:val="single" w:sz="4" w:space="0" w:color="auto"/>
            </w:tcBorders>
          </w:tcPr>
          <w:p w:rsidR="0012726F" w:rsidRPr="004F5179" w:rsidRDefault="00EB4D1C" w:rsidP="00340132">
            <w:pPr>
              <w:rPr>
                <w:sz w:val="20"/>
                <w:szCs w:val="20"/>
              </w:rPr>
            </w:pPr>
            <w:r>
              <w:rPr>
                <w:sz w:val="20"/>
                <w:szCs w:val="20"/>
              </w:rPr>
              <w:t>25</w:t>
            </w:r>
          </w:p>
        </w:tc>
        <w:tc>
          <w:tcPr>
            <w:tcW w:w="465" w:type="dxa"/>
            <w:tcBorders>
              <w:left w:val="single" w:sz="4" w:space="0" w:color="auto"/>
            </w:tcBorders>
          </w:tcPr>
          <w:p w:rsidR="0012726F" w:rsidRPr="004F5179" w:rsidRDefault="00EB4D1C" w:rsidP="00340132">
            <w:pPr>
              <w:rPr>
                <w:sz w:val="20"/>
                <w:szCs w:val="20"/>
              </w:rPr>
            </w:pPr>
            <w:r>
              <w:rPr>
                <w:sz w:val="20"/>
                <w:szCs w:val="20"/>
              </w:rPr>
              <w:t>26</w:t>
            </w:r>
          </w:p>
        </w:tc>
      </w:tr>
      <w:tr w:rsidR="0012726F" w:rsidRPr="004F5179" w:rsidTr="00340132">
        <w:tblPrEx>
          <w:tblCellMar>
            <w:left w:w="108" w:type="dxa"/>
            <w:right w:w="108" w:type="dxa"/>
          </w:tblCellMar>
          <w:tblLook w:val="04A0"/>
        </w:tblPrEx>
        <w:trPr>
          <w:trHeight w:val="293"/>
        </w:trPr>
        <w:tc>
          <w:tcPr>
            <w:tcW w:w="1656" w:type="dxa"/>
            <w:tcBorders>
              <w:top w:val="single" w:sz="4" w:space="0" w:color="auto"/>
              <w:left w:val="single" w:sz="4" w:space="0" w:color="auto"/>
              <w:bottom w:val="single" w:sz="4" w:space="0" w:color="auto"/>
            </w:tcBorders>
            <w:shd w:val="clear" w:color="auto" w:fill="auto"/>
            <w:vAlign w:val="center"/>
          </w:tcPr>
          <w:p w:rsidR="0012726F" w:rsidRPr="0012726F" w:rsidRDefault="0012726F" w:rsidP="0012726F">
            <w:pPr>
              <w:jc w:val="center"/>
              <w:rPr>
                <w:b/>
                <w:sz w:val="16"/>
                <w:szCs w:val="16"/>
              </w:rPr>
            </w:pPr>
            <w:r w:rsidRPr="0012726F">
              <w:rPr>
                <w:b/>
                <w:sz w:val="16"/>
                <w:szCs w:val="16"/>
              </w:rPr>
              <w:t>KARARSIZIM</w:t>
            </w:r>
          </w:p>
        </w:tc>
        <w:tc>
          <w:tcPr>
            <w:tcW w:w="362" w:type="dxa"/>
          </w:tcPr>
          <w:p w:rsidR="0012726F" w:rsidRPr="004F5179" w:rsidRDefault="00EB4D1C" w:rsidP="00340132">
            <w:pPr>
              <w:ind w:right="-108"/>
              <w:rPr>
                <w:sz w:val="20"/>
                <w:szCs w:val="20"/>
              </w:rPr>
            </w:pPr>
            <w:r>
              <w:rPr>
                <w:sz w:val="20"/>
                <w:szCs w:val="20"/>
              </w:rPr>
              <w:t>12</w:t>
            </w:r>
          </w:p>
        </w:tc>
        <w:tc>
          <w:tcPr>
            <w:tcW w:w="488" w:type="dxa"/>
          </w:tcPr>
          <w:p w:rsidR="0012726F" w:rsidRPr="004F5179" w:rsidRDefault="00EB4D1C" w:rsidP="00340132">
            <w:pPr>
              <w:rPr>
                <w:sz w:val="20"/>
                <w:szCs w:val="20"/>
              </w:rPr>
            </w:pPr>
            <w:r>
              <w:rPr>
                <w:sz w:val="20"/>
                <w:szCs w:val="20"/>
              </w:rPr>
              <w:t>4</w:t>
            </w:r>
          </w:p>
        </w:tc>
        <w:tc>
          <w:tcPr>
            <w:tcW w:w="465" w:type="dxa"/>
          </w:tcPr>
          <w:p w:rsidR="0012726F" w:rsidRPr="004F5179" w:rsidRDefault="00EB4D1C" w:rsidP="00340132">
            <w:pPr>
              <w:rPr>
                <w:sz w:val="20"/>
                <w:szCs w:val="20"/>
              </w:rPr>
            </w:pPr>
            <w:r>
              <w:rPr>
                <w:sz w:val="20"/>
                <w:szCs w:val="20"/>
              </w:rPr>
              <w:t>2</w:t>
            </w:r>
          </w:p>
        </w:tc>
        <w:tc>
          <w:tcPr>
            <w:tcW w:w="465" w:type="dxa"/>
          </w:tcPr>
          <w:p w:rsidR="0012726F" w:rsidRPr="004F5179" w:rsidRDefault="00EB4D1C" w:rsidP="00340132">
            <w:pPr>
              <w:rPr>
                <w:sz w:val="20"/>
                <w:szCs w:val="20"/>
              </w:rPr>
            </w:pPr>
            <w:r>
              <w:rPr>
                <w:sz w:val="20"/>
                <w:szCs w:val="20"/>
              </w:rPr>
              <w:t>2</w:t>
            </w:r>
          </w:p>
        </w:tc>
        <w:tc>
          <w:tcPr>
            <w:tcW w:w="465" w:type="dxa"/>
          </w:tcPr>
          <w:p w:rsidR="0012726F" w:rsidRPr="004F5179" w:rsidRDefault="00EB4D1C" w:rsidP="00340132">
            <w:pPr>
              <w:rPr>
                <w:sz w:val="20"/>
                <w:szCs w:val="20"/>
              </w:rPr>
            </w:pPr>
            <w:r>
              <w:rPr>
                <w:sz w:val="20"/>
                <w:szCs w:val="20"/>
              </w:rPr>
              <w:t>6</w:t>
            </w:r>
          </w:p>
        </w:tc>
        <w:tc>
          <w:tcPr>
            <w:tcW w:w="466" w:type="dxa"/>
          </w:tcPr>
          <w:p w:rsidR="0012726F" w:rsidRPr="004F5179" w:rsidRDefault="00EB4D1C" w:rsidP="00340132">
            <w:pPr>
              <w:rPr>
                <w:sz w:val="20"/>
                <w:szCs w:val="20"/>
              </w:rPr>
            </w:pPr>
            <w:r>
              <w:rPr>
                <w:sz w:val="20"/>
                <w:szCs w:val="20"/>
              </w:rPr>
              <w:t>5</w:t>
            </w:r>
          </w:p>
        </w:tc>
        <w:tc>
          <w:tcPr>
            <w:tcW w:w="465" w:type="dxa"/>
          </w:tcPr>
          <w:p w:rsidR="0012726F" w:rsidRPr="004F5179" w:rsidRDefault="00EB4D1C" w:rsidP="00340132">
            <w:pPr>
              <w:rPr>
                <w:sz w:val="20"/>
                <w:szCs w:val="20"/>
              </w:rPr>
            </w:pPr>
            <w:r>
              <w:rPr>
                <w:sz w:val="20"/>
                <w:szCs w:val="20"/>
              </w:rPr>
              <w:t>7</w:t>
            </w:r>
          </w:p>
        </w:tc>
        <w:tc>
          <w:tcPr>
            <w:tcW w:w="465" w:type="dxa"/>
          </w:tcPr>
          <w:p w:rsidR="0012726F" w:rsidRPr="004F5179" w:rsidRDefault="00EB4D1C" w:rsidP="00340132">
            <w:pPr>
              <w:rPr>
                <w:sz w:val="20"/>
                <w:szCs w:val="20"/>
              </w:rPr>
            </w:pPr>
            <w:r>
              <w:rPr>
                <w:sz w:val="20"/>
                <w:szCs w:val="20"/>
              </w:rPr>
              <w:t>14</w:t>
            </w:r>
          </w:p>
        </w:tc>
        <w:tc>
          <w:tcPr>
            <w:tcW w:w="465" w:type="dxa"/>
            <w:tcBorders>
              <w:right w:val="single" w:sz="4" w:space="0" w:color="auto"/>
            </w:tcBorders>
          </w:tcPr>
          <w:p w:rsidR="0012726F" w:rsidRPr="004F5179" w:rsidRDefault="00EB4D1C" w:rsidP="00340132">
            <w:pPr>
              <w:rPr>
                <w:sz w:val="20"/>
                <w:szCs w:val="20"/>
              </w:rPr>
            </w:pPr>
            <w:r>
              <w:rPr>
                <w:sz w:val="20"/>
                <w:szCs w:val="20"/>
              </w:rPr>
              <w:t>4</w:t>
            </w:r>
          </w:p>
        </w:tc>
        <w:tc>
          <w:tcPr>
            <w:tcW w:w="466" w:type="dxa"/>
            <w:tcBorders>
              <w:left w:val="single" w:sz="4" w:space="0" w:color="auto"/>
            </w:tcBorders>
          </w:tcPr>
          <w:p w:rsidR="0012726F" w:rsidRPr="004F5179" w:rsidRDefault="00EB4D1C" w:rsidP="00340132">
            <w:pPr>
              <w:rPr>
                <w:sz w:val="20"/>
                <w:szCs w:val="20"/>
              </w:rPr>
            </w:pPr>
            <w:r>
              <w:rPr>
                <w:sz w:val="20"/>
                <w:szCs w:val="20"/>
              </w:rPr>
              <w:t>12</w:t>
            </w:r>
          </w:p>
        </w:tc>
        <w:tc>
          <w:tcPr>
            <w:tcW w:w="465" w:type="dxa"/>
            <w:tcBorders>
              <w:right w:val="single" w:sz="4" w:space="0" w:color="auto"/>
            </w:tcBorders>
          </w:tcPr>
          <w:p w:rsidR="0012726F" w:rsidRPr="004F5179" w:rsidRDefault="00EB4D1C" w:rsidP="00340132">
            <w:pPr>
              <w:rPr>
                <w:sz w:val="20"/>
                <w:szCs w:val="20"/>
              </w:rPr>
            </w:pPr>
            <w:r>
              <w:rPr>
                <w:sz w:val="20"/>
                <w:szCs w:val="20"/>
              </w:rPr>
              <w:t>11</w:t>
            </w:r>
          </w:p>
        </w:tc>
        <w:tc>
          <w:tcPr>
            <w:tcW w:w="465" w:type="dxa"/>
            <w:tcBorders>
              <w:left w:val="single" w:sz="4" w:space="0" w:color="auto"/>
              <w:right w:val="single" w:sz="4" w:space="0" w:color="auto"/>
            </w:tcBorders>
          </w:tcPr>
          <w:p w:rsidR="0012726F" w:rsidRPr="004F5179" w:rsidRDefault="00EB4D1C" w:rsidP="00340132">
            <w:pPr>
              <w:rPr>
                <w:sz w:val="20"/>
                <w:szCs w:val="20"/>
              </w:rPr>
            </w:pPr>
            <w:r>
              <w:rPr>
                <w:sz w:val="20"/>
                <w:szCs w:val="20"/>
              </w:rPr>
              <w:t>7</w:t>
            </w:r>
          </w:p>
        </w:tc>
        <w:tc>
          <w:tcPr>
            <w:tcW w:w="465" w:type="dxa"/>
            <w:tcBorders>
              <w:left w:val="single" w:sz="4" w:space="0" w:color="auto"/>
            </w:tcBorders>
          </w:tcPr>
          <w:p w:rsidR="0012726F" w:rsidRPr="004F5179" w:rsidRDefault="00EB4D1C" w:rsidP="00340132">
            <w:pPr>
              <w:rPr>
                <w:sz w:val="20"/>
                <w:szCs w:val="20"/>
              </w:rPr>
            </w:pPr>
            <w:r>
              <w:rPr>
                <w:sz w:val="20"/>
                <w:szCs w:val="20"/>
              </w:rPr>
              <w:t>5</w:t>
            </w:r>
          </w:p>
        </w:tc>
      </w:tr>
      <w:tr w:rsidR="0012726F" w:rsidRPr="004F5179" w:rsidTr="00340132">
        <w:tblPrEx>
          <w:tblCellMar>
            <w:left w:w="108" w:type="dxa"/>
            <w:right w:w="108" w:type="dxa"/>
          </w:tblCellMar>
          <w:tblLook w:val="04A0"/>
        </w:tblPrEx>
        <w:trPr>
          <w:trHeight w:val="558"/>
        </w:trPr>
        <w:tc>
          <w:tcPr>
            <w:tcW w:w="1656" w:type="dxa"/>
            <w:tcBorders>
              <w:top w:val="single" w:sz="4" w:space="0" w:color="auto"/>
              <w:left w:val="single" w:sz="4" w:space="0" w:color="auto"/>
              <w:bottom w:val="single" w:sz="4" w:space="0" w:color="auto"/>
            </w:tcBorders>
            <w:shd w:val="clear" w:color="auto" w:fill="auto"/>
            <w:vAlign w:val="center"/>
          </w:tcPr>
          <w:p w:rsidR="0012726F" w:rsidRPr="0012726F" w:rsidRDefault="0012726F" w:rsidP="0012726F">
            <w:pPr>
              <w:jc w:val="center"/>
              <w:rPr>
                <w:b/>
                <w:sz w:val="16"/>
                <w:szCs w:val="16"/>
              </w:rPr>
            </w:pPr>
            <w:r w:rsidRPr="0012726F">
              <w:rPr>
                <w:b/>
                <w:sz w:val="16"/>
                <w:szCs w:val="16"/>
              </w:rPr>
              <w:t>KISMEN KATILIYORUM</w:t>
            </w:r>
          </w:p>
        </w:tc>
        <w:tc>
          <w:tcPr>
            <w:tcW w:w="362" w:type="dxa"/>
          </w:tcPr>
          <w:p w:rsidR="0012726F" w:rsidRPr="004F5179" w:rsidRDefault="00EB4D1C" w:rsidP="00340132">
            <w:pPr>
              <w:rPr>
                <w:sz w:val="20"/>
                <w:szCs w:val="20"/>
              </w:rPr>
            </w:pPr>
            <w:r>
              <w:rPr>
                <w:sz w:val="20"/>
                <w:szCs w:val="20"/>
              </w:rPr>
              <w:t>4</w:t>
            </w:r>
          </w:p>
        </w:tc>
        <w:tc>
          <w:tcPr>
            <w:tcW w:w="488" w:type="dxa"/>
          </w:tcPr>
          <w:p w:rsidR="0012726F" w:rsidRPr="004F5179" w:rsidRDefault="00EB4D1C" w:rsidP="00340132">
            <w:pPr>
              <w:rPr>
                <w:sz w:val="20"/>
                <w:szCs w:val="20"/>
              </w:rPr>
            </w:pPr>
            <w:r>
              <w:rPr>
                <w:sz w:val="20"/>
                <w:szCs w:val="20"/>
              </w:rPr>
              <w:t>8</w:t>
            </w:r>
          </w:p>
        </w:tc>
        <w:tc>
          <w:tcPr>
            <w:tcW w:w="465" w:type="dxa"/>
          </w:tcPr>
          <w:p w:rsidR="0012726F" w:rsidRPr="004F5179" w:rsidRDefault="00EB4D1C" w:rsidP="00340132">
            <w:pPr>
              <w:rPr>
                <w:sz w:val="20"/>
                <w:szCs w:val="20"/>
              </w:rPr>
            </w:pPr>
            <w:r>
              <w:rPr>
                <w:sz w:val="20"/>
                <w:szCs w:val="20"/>
              </w:rPr>
              <w:t>14</w:t>
            </w:r>
          </w:p>
        </w:tc>
        <w:tc>
          <w:tcPr>
            <w:tcW w:w="465" w:type="dxa"/>
          </w:tcPr>
          <w:p w:rsidR="0012726F" w:rsidRPr="004F5179" w:rsidRDefault="00EB4D1C" w:rsidP="00340132">
            <w:pPr>
              <w:rPr>
                <w:sz w:val="20"/>
                <w:szCs w:val="20"/>
              </w:rPr>
            </w:pPr>
            <w:r>
              <w:rPr>
                <w:sz w:val="20"/>
                <w:szCs w:val="20"/>
              </w:rPr>
              <w:t>8</w:t>
            </w:r>
          </w:p>
        </w:tc>
        <w:tc>
          <w:tcPr>
            <w:tcW w:w="465" w:type="dxa"/>
          </w:tcPr>
          <w:p w:rsidR="0012726F" w:rsidRPr="004F5179" w:rsidRDefault="00EB4D1C" w:rsidP="00340132">
            <w:pPr>
              <w:rPr>
                <w:sz w:val="20"/>
                <w:szCs w:val="20"/>
              </w:rPr>
            </w:pPr>
            <w:r>
              <w:rPr>
                <w:sz w:val="20"/>
                <w:szCs w:val="20"/>
              </w:rPr>
              <w:t>6</w:t>
            </w:r>
          </w:p>
        </w:tc>
        <w:tc>
          <w:tcPr>
            <w:tcW w:w="466" w:type="dxa"/>
          </w:tcPr>
          <w:p w:rsidR="0012726F" w:rsidRPr="004F5179" w:rsidRDefault="00EB4D1C" w:rsidP="00340132">
            <w:pPr>
              <w:rPr>
                <w:sz w:val="20"/>
                <w:szCs w:val="20"/>
              </w:rPr>
            </w:pPr>
            <w:r>
              <w:rPr>
                <w:sz w:val="20"/>
                <w:szCs w:val="20"/>
              </w:rPr>
              <w:t>7</w:t>
            </w:r>
          </w:p>
        </w:tc>
        <w:tc>
          <w:tcPr>
            <w:tcW w:w="465" w:type="dxa"/>
          </w:tcPr>
          <w:p w:rsidR="0012726F" w:rsidRPr="004F5179" w:rsidRDefault="00EB4D1C" w:rsidP="00340132">
            <w:pPr>
              <w:rPr>
                <w:sz w:val="20"/>
                <w:szCs w:val="20"/>
              </w:rPr>
            </w:pPr>
            <w:r>
              <w:rPr>
                <w:sz w:val="20"/>
                <w:szCs w:val="20"/>
              </w:rPr>
              <w:t>10</w:t>
            </w:r>
          </w:p>
        </w:tc>
        <w:tc>
          <w:tcPr>
            <w:tcW w:w="465" w:type="dxa"/>
          </w:tcPr>
          <w:p w:rsidR="0012726F" w:rsidRPr="004F5179" w:rsidRDefault="00EB4D1C" w:rsidP="00340132">
            <w:pPr>
              <w:rPr>
                <w:sz w:val="20"/>
                <w:szCs w:val="20"/>
              </w:rPr>
            </w:pPr>
            <w:r>
              <w:rPr>
                <w:sz w:val="20"/>
                <w:szCs w:val="20"/>
              </w:rPr>
              <w:t>8</w:t>
            </w:r>
          </w:p>
        </w:tc>
        <w:tc>
          <w:tcPr>
            <w:tcW w:w="465" w:type="dxa"/>
            <w:tcBorders>
              <w:right w:val="single" w:sz="4" w:space="0" w:color="auto"/>
            </w:tcBorders>
          </w:tcPr>
          <w:p w:rsidR="0012726F" w:rsidRPr="004F5179" w:rsidRDefault="00EB4D1C" w:rsidP="00340132">
            <w:pPr>
              <w:rPr>
                <w:sz w:val="20"/>
                <w:szCs w:val="20"/>
              </w:rPr>
            </w:pPr>
            <w:r>
              <w:rPr>
                <w:sz w:val="20"/>
                <w:szCs w:val="20"/>
              </w:rPr>
              <w:t>4</w:t>
            </w:r>
          </w:p>
        </w:tc>
        <w:tc>
          <w:tcPr>
            <w:tcW w:w="466" w:type="dxa"/>
            <w:tcBorders>
              <w:left w:val="single" w:sz="4" w:space="0" w:color="auto"/>
            </w:tcBorders>
          </w:tcPr>
          <w:p w:rsidR="0012726F" w:rsidRPr="004F5179" w:rsidRDefault="00EB4D1C" w:rsidP="00340132">
            <w:pPr>
              <w:rPr>
                <w:sz w:val="20"/>
                <w:szCs w:val="20"/>
              </w:rPr>
            </w:pPr>
            <w:r>
              <w:rPr>
                <w:sz w:val="20"/>
                <w:szCs w:val="20"/>
              </w:rPr>
              <w:t>14</w:t>
            </w:r>
          </w:p>
        </w:tc>
        <w:tc>
          <w:tcPr>
            <w:tcW w:w="465" w:type="dxa"/>
            <w:tcBorders>
              <w:right w:val="single" w:sz="4" w:space="0" w:color="auto"/>
            </w:tcBorders>
          </w:tcPr>
          <w:p w:rsidR="0012726F" w:rsidRPr="004F5179" w:rsidRDefault="00EB4D1C" w:rsidP="00340132">
            <w:pPr>
              <w:rPr>
                <w:sz w:val="20"/>
                <w:szCs w:val="20"/>
              </w:rPr>
            </w:pPr>
            <w:r>
              <w:rPr>
                <w:sz w:val="20"/>
                <w:szCs w:val="20"/>
              </w:rPr>
              <w:t>5</w:t>
            </w:r>
          </w:p>
        </w:tc>
        <w:tc>
          <w:tcPr>
            <w:tcW w:w="465" w:type="dxa"/>
            <w:tcBorders>
              <w:left w:val="single" w:sz="4" w:space="0" w:color="auto"/>
              <w:right w:val="single" w:sz="4" w:space="0" w:color="auto"/>
            </w:tcBorders>
          </w:tcPr>
          <w:p w:rsidR="0012726F" w:rsidRPr="004F5179" w:rsidRDefault="00EB4D1C" w:rsidP="00340132">
            <w:pPr>
              <w:rPr>
                <w:sz w:val="20"/>
                <w:szCs w:val="20"/>
              </w:rPr>
            </w:pPr>
            <w:r>
              <w:rPr>
                <w:sz w:val="20"/>
                <w:szCs w:val="20"/>
              </w:rPr>
              <w:t>12</w:t>
            </w:r>
          </w:p>
        </w:tc>
        <w:tc>
          <w:tcPr>
            <w:tcW w:w="465" w:type="dxa"/>
            <w:tcBorders>
              <w:left w:val="single" w:sz="4" w:space="0" w:color="auto"/>
            </w:tcBorders>
          </w:tcPr>
          <w:p w:rsidR="0012726F" w:rsidRPr="004F5179" w:rsidRDefault="00EB4D1C" w:rsidP="00340132">
            <w:pPr>
              <w:rPr>
                <w:sz w:val="20"/>
                <w:szCs w:val="20"/>
              </w:rPr>
            </w:pPr>
            <w:r>
              <w:rPr>
                <w:sz w:val="20"/>
                <w:szCs w:val="20"/>
              </w:rPr>
              <w:t>12</w:t>
            </w:r>
          </w:p>
        </w:tc>
      </w:tr>
      <w:tr w:rsidR="0012726F" w:rsidRPr="004F5179" w:rsidTr="00340132">
        <w:tblPrEx>
          <w:tblCellMar>
            <w:left w:w="108" w:type="dxa"/>
            <w:right w:w="108" w:type="dxa"/>
          </w:tblCellMar>
          <w:tblLook w:val="04A0"/>
        </w:tblPrEx>
        <w:trPr>
          <w:trHeight w:val="581"/>
        </w:trPr>
        <w:tc>
          <w:tcPr>
            <w:tcW w:w="1656" w:type="dxa"/>
            <w:tcBorders>
              <w:top w:val="single" w:sz="4" w:space="0" w:color="auto"/>
              <w:left w:val="single" w:sz="4" w:space="0" w:color="auto"/>
              <w:bottom w:val="single" w:sz="4" w:space="0" w:color="auto"/>
            </w:tcBorders>
            <w:shd w:val="clear" w:color="auto" w:fill="auto"/>
            <w:vAlign w:val="center"/>
          </w:tcPr>
          <w:p w:rsidR="0012726F" w:rsidRPr="0012726F" w:rsidRDefault="0012726F" w:rsidP="0012726F">
            <w:pPr>
              <w:jc w:val="center"/>
              <w:rPr>
                <w:b/>
                <w:sz w:val="16"/>
                <w:szCs w:val="16"/>
              </w:rPr>
            </w:pPr>
            <w:r w:rsidRPr="0012726F">
              <w:rPr>
                <w:b/>
                <w:sz w:val="16"/>
                <w:szCs w:val="16"/>
              </w:rPr>
              <w:t>KATILMIYORUM</w:t>
            </w:r>
          </w:p>
        </w:tc>
        <w:tc>
          <w:tcPr>
            <w:tcW w:w="362" w:type="dxa"/>
          </w:tcPr>
          <w:p w:rsidR="0012726F" w:rsidRPr="004F5179" w:rsidRDefault="00EB4D1C" w:rsidP="00340132">
            <w:pPr>
              <w:rPr>
                <w:sz w:val="20"/>
                <w:szCs w:val="20"/>
              </w:rPr>
            </w:pPr>
            <w:r>
              <w:rPr>
                <w:sz w:val="20"/>
                <w:szCs w:val="20"/>
              </w:rPr>
              <w:t>6</w:t>
            </w:r>
          </w:p>
        </w:tc>
        <w:tc>
          <w:tcPr>
            <w:tcW w:w="488" w:type="dxa"/>
          </w:tcPr>
          <w:p w:rsidR="0012726F" w:rsidRPr="004F5179" w:rsidRDefault="00EB4D1C" w:rsidP="00340132">
            <w:pPr>
              <w:rPr>
                <w:sz w:val="20"/>
                <w:szCs w:val="20"/>
              </w:rPr>
            </w:pPr>
            <w:r>
              <w:rPr>
                <w:sz w:val="20"/>
                <w:szCs w:val="20"/>
              </w:rPr>
              <w:t>10</w:t>
            </w:r>
          </w:p>
        </w:tc>
        <w:tc>
          <w:tcPr>
            <w:tcW w:w="465" w:type="dxa"/>
          </w:tcPr>
          <w:p w:rsidR="0012726F" w:rsidRPr="004F5179" w:rsidRDefault="00EB4D1C" w:rsidP="00340132">
            <w:pPr>
              <w:rPr>
                <w:sz w:val="20"/>
                <w:szCs w:val="20"/>
              </w:rPr>
            </w:pPr>
            <w:r>
              <w:rPr>
                <w:sz w:val="20"/>
                <w:szCs w:val="20"/>
              </w:rPr>
              <w:t>15</w:t>
            </w:r>
          </w:p>
        </w:tc>
        <w:tc>
          <w:tcPr>
            <w:tcW w:w="465" w:type="dxa"/>
          </w:tcPr>
          <w:p w:rsidR="0012726F" w:rsidRPr="004F5179" w:rsidRDefault="00EB4D1C" w:rsidP="00340132">
            <w:pPr>
              <w:rPr>
                <w:sz w:val="20"/>
                <w:szCs w:val="20"/>
              </w:rPr>
            </w:pPr>
            <w:r>
              <w:rPr>
                <w:sz w:val="20"/>
                <w:szCs w:val="20"/>
              </w:rPr>
              <w:t>4</w:t>
            </w:r>
          </w:p>
        </w:tc>
        <w:tc>
          <w:tcPr>
            <w:tcW w:w="465" w:type="dxa"/>
          </w:tcPr>
          <w:p w:rsidR="0012726F" w:rsidRPr="004F5179" w:rsidRDefault="00EB4D1C" w:rsidP="00340132">
            <w:pPr>
              <w:rPr>
                <w:sz w:val="20"/>
                <w:szCs w:val="20"/>
              </w:rPr>
            </w:pPr>
            <w:r>
              <w:rPr>
                <w:sz w:val="20"/>
                <w:szCs w:val="20"/>
              </w:rPr>
              <w:t>8</w:t>
            </w:r>
          </w:p>
        </w:tc>
        <w:tc>
          <w:tcPr>
            <w:tcW w:w="466" w:type="dxa"/>
          </w:tcPr>
          <w:p w:rsidR="0012726F" w:rsidRPr="004F5179" w:rsidRDefault="00EB4D1C" w:rsidP="00340132">
            <w:pPr>
              <w:rPr>
                <w:sz w:val="20"/>
                <w:szCs w:val="20"/>
              </w:rPr>
            </w:pPr>
            <w:r>
              <w:rPr>
                <w:sz w:val="20"/>
                <w:szCs w:val="20"/>
              </w:rPr>
              <w:t>14</w:t>
            </w:r>
          </w:p>
        </w:tc>
        <w:tc>
          <w:tcPr>
            <w:tcW w:w="465" w:type="dxa"/>
          </w:tcPr>
          <w:p w:rsidR="0012726F" w:rsidRPr="004F5179" w:rsidRDefault="00EB4D1C" w:rsidP="00340132">
            <w:pPr>
              <w:rPr>
                <w:sz w:val="20"/>
                <w:szCs w:val="20"/>
              </w:rPr>
            </w:pPr>
            <w:r>
              <w:rPr>
                <w:sz w:val="20"/>
                <w:szCs w:val="20"/>
              </w:rPr>
              <w:t>8</w:t>
            </w:r>
          </w:p>
        </w:tc>
        <w:tc>
          <w:tcPr>
            <w:tcW w:w="465" w:type="dxa"/>
          </w:tcPr>
          <w:p w:rsidR="0012726F" w:rsidRPr="004F5179" w:rsidRDefault="00EB4D1C" w:rsidP="00340132">
            <w:pPr>
              <w:rPr>
                <w:sz w:val="20"/>
                <w:szCs w:val="20"/>
              </w:rPr>
            </w:pPr>
            <w:r>
              <w:rPr>
                <w:sz w:val="20"/>
                <w:szCs w:val="20"/>
              </w:rPr>
              <w:t>12</w:t>
            </w:r>
          </w:p>
        </w:tc>
        <w:tc>
          <w:tcPr>
            <w:tcW w:w="465" w:type="dxa"/>
            <w:tcBorders>
              <w:right w:val="single" w:sz="4" w:space="0" w:color="auto"/>
            </w:tcBorders>
          </w:tcPr>
          <w:p w:rsidR="0012726F" w:rsidRPr="004F5179" w:rsidRDefault="00EB4D1C" w:rsidP="00340132">
            <w:pPr>
              <w:rPr>
                <w:sz w:val="20"/>
                <w:szCs w:val="20"/>
              </w:rPr>
            </w:pPr>
            <w:r>
              <w:rPr>
                <w:sz w:val="20"/>
                <w:szCs w:val="20"/>
              </w:rPr>
              <w:t>4</w:t>
            </w:r>
          </w:p>
        </w:tc>
        <w:tc>
          <w:tcPr>
            <w:tcW w:w="466" w:type="dxa"/>
            <w:tcBorders>
              <w:left w:val="single" w:sz="4" w:space="0" w:color="auto"/>
            </w:tcBorders>
          </w:tcPr>
          <w:p w:rsidR="0012726F" w:rsidRPr="004F5179" w:rsidRDefault="00EB4D1C" w:rsidP="00340132">
            <w:pPr>
              <w:rPr>
                <w:sz w:val="20"/>
                <w:szCs w:val="20"/>
              </w:rPr>
            </w:pPr>
            <w:r>
              <w:rPr>
                <w:sz w:val="20"/>
                <w:szCs w:val="20"/>
              </w:rPr>
              <w:t>11</w:t>
            </w:r>
          </w:p>
        </w:tc>
        <w:tc>
          <w:tcPr>
            <w:tcW w:w="465" w:type="dxa"/>
            <w:tcBorders>
              <w:right w:val="single" w:sz="4" w:space="0" w:color="auto"/>
            </w:tcBorders>
          </w:tcPr>
          <w:p w:rsidR="0012726F" w:rsidRPr="004F5179" w:rsidRDefault="00EB4D1C" w:rsidP="00340132">
            <w:pPr>
              <w:rPr>
                <w:sz w:val="20"/>
                <w:szCs w:val="20"/>
              </w:rPr>
            </w:pPr>
            <w:r>
              <w:rPr>
                <w:sz w:val="20"/>
                <w:szCs w:val="20"/>
              </w:rPr>
              <w:t>17</w:t>
            </w:r>
          </w:p>
        </w:tc>
        <w:tc>
          <w:tcPr>
            <w:tcW w:w="465" w:type="dxa"/>
            <w:tcBorders>
              <w:left w:val="single" w:sz="4" w:space="0" w:color="auto"/>
              <w:right w:val="single" w:sz="4" w:space="0" w:color="auto"/>
            </w:tcBorders>
          </w:tcPr>
          <w:p w:rsidR="0012726F" w:rsidRPr="004F5179" w:rsidRDefault="00EB4D1C" w:rsidP="00340132">
            <w:pPr>
              <w:rPr>
                <w:sz w:val="20"/>
                <w:szCs w:val="20"/>
              </w:rPr>
            </w:pPr>
            <w:r>
              <w:rPr>
                <w:sz w:val="20"/>
                <w:szCs w:val="20"/>
              </w:rPr>
              <w:t>15</w:t>
            </w:r>
          </w:p>
        </w:tc>
        <w:tc>
          <w:tcPr>
            <w:tcW w:w="465" w:type="dxa"/>
            <w:tcBorders>
              <w:left w:val="single" w:sz="4" w:space="0" w:color="auto"/>
            </w:tcBorders>
          </w:tcPr>
          <w:p w:rsidR="0012726F" w:rsidRPr="004F5179" w:rsidRDefault="00EB4D1C" w:rsidP="00340132">
            <w:pPr>
              <w:rPr>
                <w:sz w:val="20"/>
                <w:szCs w:val="20"/>
              </w:rPr>
            </w:pPr>
            <w:r>
              <w:rPr>
                <w:sz w:val="20"/>
                <w:szCs w:val="20"/>
              </w:rPr>
              <w:t>18</w:t>
            </w:r>
          </w:p>
        </w:tc>
      </w:tr>
    </w:tbl>
    <w:p w:rsidR="0012726F" w:rsidRDefault="0012726F" w:rsidP="0012726F"/>
    <w:p w:rsidR="00AF5210" w:rsidRDefault="00AF5210" w:rsidP="00AF5210">
      <w:pPr>
        <w:rPr>
          <w:b/>
        </w:rPr>
      </w:pPr>
      <w:r w:rsidRPr="00652729">
        <w:rPr>
          <w:b/>
        </w:rPr>
        <w:t xml:space="preserve">                                                         Öğrenci Anketi Genel Yorumlar</w:t>
      </w:r>
    </w:p>
    <w:p w:rsidR="00AF5210" w:rsidRDefault="00AF5210" w:rsidP="00AF5210">
      <w:pPr>
        <w:pStyle w:val="ListeParagraf"/>
        <w:numPr>
          <w:ilvl w:val="0"/>
          <w:numId w:val="7"/>
        </w:numPr>
        <w:spacing w:after="200" w:line="276" w:lineRule="auto"/>
      </w:pPr>
      <w:r>
        <w:lastRenderedPageBreak/>
        <w:t>‘’İhtiyaç duyduğumda öğretmenlerimle rahatlıkla görüşebiliyorum.’’ ifadesine yönelik öğrenci görüşlerine baktığımızda okul öğrencilerinin genel olarak bu duruma kesinlikle katıldıklarını görmekteyiz. Bu durum öğretmen-öğrenci iletişiminin istenen seviyede olduğunu gözler önüne sermektedir.</w:t>
      </w:r>
    </w:p>
    <w:p w:rsidR="00AF5210" w:rsidRDefault="00AF5210" w:rsidP="00AF5210">
      <w:pPr>
        <w:pStyle w:val="ListeParagraf"/>
        <w:numPr>
          <w:ilvl w:val="0"/>
          <w:numId w:val="7"/>
        </w:numPr>
        <w:spacing w:after="200" w:line="276" w:lineRule="auto"/>
      </w:pPr>
      <w:r>
        <w:t>Okul müdürüyle rahatlı</w:t>
      </w:r>
      <w:r w:rsidR="00355B61">
        <w:t>kla görüşebilme hususunda katılıyorum</w:t>
      </w:r>
      <w:r>
        <w:t xml:space="preserve"> öğrenci sayısının artmakta olduğunu görebilmekteyiz. Bu ifade karşıs</w:t>
      </w:r>
      <w:r w:rsidR="00355B61">
        <w:t xml:space="preserve">ında katılımcılardan sadece on </w:t>
      </w:r>
      <w:r>
        <w:t xml:space="preserve">kişi katılmıyorum şeklinde görüş bildirmiştir. Büyük çoğunluk ise katılıyorum ve kesinlikle katılıyorum seçeneğine yönelmiştir. </w:t>
      </w:r>
    </w:p>
    <w:p w:rsidR="00AF5210" w:rsidRDefault="00AF5210" w:rsidP="00AF5210">
      <w:pPr>
        <w:pStyle w:val="ListeParagraf"/>
        <w:numPr>
          <w:ilvl w:val="0"/>
          <w:numId w:val="7"/>
        </w:numPr>
        <w:spacing w:after="200" w:line="276" w:lineRule="auto"/>
      </w:pPr>
      <w:r>
        <w:t>Okulun rehberlik servisinden yararlanabiliyorum’’ maddesine baktığımızda katılımcılar</w:t>
      </w:r>
      <w:r w:rsidR="00355B61">
        <w:t>ın yarısı</w:t>
      </w:r>
      <w:r>
        <w:t xml:space="preserve"> katılıyorum görüşünü belirtmiştir. Bu sonuç öğrencilerin gözünde Rehberlik servisinin açık</w:t>
      </w:r>
      <w:r w:rsidR="00355B61">
        <w:t xml:space="preserve"> olmayıp idare olarak işlevsel olduğunu</w:t>
      </w:r>
      <w:r>
        <w:t xml:space="preserve"> belirtmektedir.</w:t>
      </w:r>
    </w:p>
    <w:p w:rsidR="00AF5210" w:rsidRDefault="00AF5210" w:rsidP="00AF5210">
      <w:pPr>
        <w:pStyle w:val="ListeParagraf"/>
        <w:numPr>
          <w:ilvl w:val="0"/>
          <w:numId w:val="7"/>
        </w:numPr>
        <w:spacing w:after="200" w:line="276" w:lineRule="auto"/>
      </w:pPr>
      <w:r>
        <w:t>Anketin 4. Maddesinde yer alan ‘’Okula ilettiğimiz görüş ve isteklerimiz dikkate alınır’’ ifadesine yönelik görüşlerden anlaşıldığı üzere bu ifadey</w:t>
      </w:r>
      <w:r w:rsidR="00355B61">
        <w:t>e kesinlikle katılan  ve katılan öğrenci sayısı eşit</w:t>
      </w:r>
      <w:r>
        <w:t xml:space="preserve"> duruma yakın olmaktadır. Geriye kalan katılımcılar yine olumlu yönde görüş belirtmişlerdir. Bu durum istenen seviyede olmasa da öğrenci görüşlerinin dikkate alındığını gösterir.</w:t>
      </w:r>
    </w:p>
    <w:p w:rsidR="00AF5210" w:rsidRDefault="00AF5210" w:rsidP="00AF5210">
      <w:pPr>
        <w:pStyle w:val="ListeParagraf"/>
        <w:numPr>
          <w:ilvl w:val="0"/>
          <w:numId w:val="7"/>
        </w:numPr>
        <w:spacing w:after="200" w:line="276" w:lineRule="auto"/>
      </w:pPr>
      <w:r>
        <w:t>Okulda kendini güvende hissetme ifadesine yönelik katılımcıların görüşleri dikkate alındığında güven sorunun olmadığı anlaşılmaktadır. Az sayıda da olsa katılmayan öğrencilerin varlığı ise üzerinde durulması gereken ve sebeplerinin araştırılması gereken bir konudur.</w:t>
      </w:r>
    </w:p>
    <w:p w:rsidR="00AF5210" w:rsidRDefault="00AF5210" w:rsidP="00AF5210">
      <w:pPr>
        <w:pStyle w:val="ListeParagraf"/>
        <w:numPr>
          <w:ilvl w:val="0"/>
          <w:numId w:val="7"/>
        </w:numPr>
        <w:spacing w:after="200" w:line="276" w:lineRule="auto"/>
      </w:pPr>
      <w:r>
        <w:t>Öğrenci anketinin 6.maddesinde yer alan ‘’ilgili kararlarda görüşlerimiz alınır’’ yargısına dair görüşler incelendiğinde katılmayan öğrenci sayısı biraz daha artmakla beraber genel itibariyle katılımcılar, görüşlerinin dikkate alındığını düşünmektedir.</w:t>
      </w:r>
    </w:p>
    <w:p w:rsidR="00AF5210" w:rsidRDefault="00AF5210" w:rsidP="00AF5210">
      <w:pPr>
        <w:pStyle w:val="ListeParagraf"/>
        <w:numPr>
          <w:ilvl w:val="0"/>
          <w:numId w:val="7"/>
        </w:numPr>
        <w:spacing w:after="200" w:line="276" w:lineRule="auto"/>
      </w:pPr>
      <w:r>
        <w:t>Anket sonuçlarından anlaşıldığı üzere katılımcılar öğretmenlerin yeniliğe açık olduğunu ve çeşitli yöntemlerden faydalandığını savunmaktadırlar.</w:t>
      </w:r>
    </w:p>
    <w:p w:rsidR="00AF5210" w:rsidRDefault="00AF5210" w:rsidP="00AF5210">
      <w:pPr>
        <w:pStyle w:val="ListeParagraf"/>
        <w:numPr>
          <w:ilvl w:val="0"/>
          <w:numId w:val="7"/>
        </w:numPr>
        <w:spacing w:after="200" w:line="276" w:lineRule="auto"/>
      </w:pPr>
      <w:r>
        <w:t>‘’ Derslerde konuya uygun araç-gereçler kullanılmaktadır. ‘’ Katı</w:t>
      </w:r>
      <w:r w:rsidR="00355B61">
        <w:t>lımcıların sadece onikisi</w:t>
      </w:r>
      <w:r>
        <w:t xml:space="preserve"> ‘’katılmıyorum ‘ şeklinde görüş bildirmiş olup bu konuda genel olarak katılımcılar uygun gereçlerin kullanıldığını düşünmektedir.</w:t>
      </w:r>
    </w:p>
    <w:p w:rsidR="00AF5210" w:rsidRDefault="00AF5210" w:rsidP="00AF5210">
      <w:pPr>
        <w:pStyle w:val="ListeParagraf"/>
        <w:numPr>
          <w:ilvl w:val="0"/>
          <w:numId w:val="7"/>
        </w:numPr>
        <w:spacing w:after="200" w:line="276" w:lineRule="auto"/>
      </w:pPr>
      <w:r>
        <w:t>Teneffüslerde ihtiyaçlarımı giderebiliyorum’’  anketin bu ifadesine yönelik görüşler dikkate alındığında kısıtlı teneffüslere rağmen katılımcıların büyük çoğunluğu kesinlikle katılıyorum demiştir. Bu durumun oluşmasında nöbetçi öğretmenlerin yönlendirici rolü ve işlevsel hareket etmelerinin rolü büyüktür.</w:t>
      </w:r>
    </w:p>
    <w:p w:rsidR="00AF5210" w:rsidRDefault="00AF5210" w:rsidP="00AF5210">
      <w:pPr>
        <w:pStyle w:val="ListeParagraf"/>
        <w:numPr>
          <w:ilvl w:val="0"/>
          <w:numId w:val="7"/>
        </w:numPr>
        <w:spacing w:after="200" w:line="276" w:lineRule="auto"/>
      </w:pPr>
      <w:r>
        <w:t xml:space="preserve">Okulunun içinin ve dışının </w:t>
      </w:r>
      <w:r w:rsidR="00355B61">
        <w:t>temizliği konusunda şıkların birbirine yakın sayılarda işaretlenmesi</w:t>
      </w:r>
      <w:r>
        <w:t xml:space="preserve"> göze çarpmaktadır. Bu ifade karşısında gerekli önlemlerin alınması ve ihtiyaca yönelik bir uygulamanın olması gerektiği anlaşılmaktadır.</w:t>
      </w:r>
    </w:p>
    <w:p w:rsidR="00AF5210" w:rsidRDefault="00AF5210" w:rsidP="00AF5210">
      <w:pPr>
        <w:pStyle w:val="ListeParagraf"/>
        <w:numPr>
          <w:ilvl w:val="0"/>
          <w:numId w:val="7"/>
        </w:numPr>
        <w:spacing w:after="200" w:line="276" w:lineRule="auto"/>
      </w:pPr>
      <w:r>
        <w:t>Katılımcılar okul faktörüyle ilgili olarak okul binasını ve fiziki şartlarını genel olarak eksik bulmaktadır.</w:t>
      </w:r>
    </w:p>
    <w:p w:rsidR="00AF5210" w:rsidRDefault="00AF5210" w:rsidP="00AF5210">
      <w:pPr>
        <w:pStyle w:val="ListeParagraf"/>
        <w:numPr>
          <w:ilvl w:val="0"/>
          <w:numId w:val="7"/>
        </w:numPr>
        <w:spacing w:after="200" w:line="276" w:lineRule="auto"/>
      </w:pPr>
      <w:r>
        <w:t xml:space="preserve">Okul kantininde satılan malzeme konusunda </w:t>
      </w:r>
      <w:r w:rsidR="00355B61">
        <w:t>ise okulumuzda kantin bulunmamaktadır.</w:t>
      </w:r>
    </w:p>
    <w:p w:rsidR="00AF5210" w:rsidRDefault="00AF5210" w:rsidP="00AF5210">
      <w:pPr>
        <w:pStyle w:val="ListeParagraf"/>
        <w:numPr>
          <w:ilvl w:val="0"/>
          <w:numId w:val="7"/>
        </w:numPr>
        <w:spacing w:after="200" w:line="276" w:lineRule="auto"/>
      </w:pPr>
      <w:r>
        <w:t>Okuldaki sanatsal ve kültürel faaliyetlerin yeterli olduğu yargısına yönelik olarak katılan ve katılmayan öğrenci sayısı yakın durmaktadır. Okulda bu tür faaliyetlerin biraz daha fazla olması gerektiği anlaşılmaktadır.</w:t>
      </w:r>
    </w:p>
    <w:p w:rsidR="00AF5210" w:rsidRDefault="00AF5210" w:rsidP="00AF5210"/>
    <w:p w:rsidR="00AF5210" w:rsidRDefault="00AF5210" w:rsidP="00AF5210">
      <w:pPr>
        <w:ind w:left="720"/>
      </w:pPr>
    </w:p>
    <w:p w:rsidR="00AF5210" w:rsidRDefault="00AF5210" w:rsidP="00AF5210">
      <w:pPr>
        <w:rPr>
          <w:b/>
        </w:rPr>
      </w:pPr>
      <w:r>
        <w:t xml:space="preserve">                                                                        </w:t>
      </w:r>
      <w:r>
        <w:rPr>
          <w:b/>
        </w:rPr>
        <w:t>SONUÇ</w:t>
      </w:r>
    </w:p>
    <w:p w:rsidR="00AF5210" w:rsidRDefault="00AF5210" w:rsidP="00AF5210">
      <w:pPr>
        <w:rPr>
          <w:b/>
        </w:rPr>
      </w:pPr>
    </w:p>
    <w:p w:rsidR="00AF5210" w:rsidRDefault="00AF5210" w:rsidP="00AF5210">
      <w:r>
        <w:t>Öğrenciler derslerin verimli geçtiğini düşünmektedir.</w:t>
      </w:r>
    </w:p>
    <w:p w:rsidR="00AF5210" w:rsidRDefault="00AF5210" w:rsidP="00AF5210">
      <w:r>
        <w:t>Öğretmenlerle ilgili olumlu bir tutuma sahipler</w:t>
      </w:r>
    </w:p>
    <w:p w:rsidR="00AF5210" w:rsidRDefault="00AF5210" w:rsidP="00AF5210">
      <w:r>
        <w:t>Güvenlikle ilgili olarak büyük bir endişe söz konusu değildir.</w:t>
      </w:r>
    </w:p>
    <w:p w:rsidR="00AF5210" w:rsidRDefault="00AF5210" w:rsidP="00AF5210">
      <w:r>
        <w:t>Öğrenciler kendini değerli hissetmekte ve görüşlerinin dikkate alındığını düşünmektedirler.</w:t>
      </w:r>
    </w:p>
    <w:p w:rsidR="00AF5210" w:rsidRDefault="00AF5210" w:rsidP="00AF5210">
      <w:r>
        <w:t>Arkadaşlık ve sosyal davranış konusunda Rehberlik servisi pozitif bir etki olarak göze çarpmaktadır.</w:t>
      </w:r>
    </w:p>
    <w:p w:rsidR="00AF5210" w:rsidRDefault="00AF5210" w:rsidP="00AF5210">
      <w:r>
        <w:t>Okulun fiziki yapısı yetersiz görülen maddeler arasındadır.</w:t>
      </w:r>
    </w:p>
    <w:p w:rsidR="00AF5210" w:rsidRDefault="00AF5210" w:rsidP="00AF5210">
      <w:r>
        <w:t>Okuldaki kültürel faaliyetler öğrenci gözünde yeterli değildir.</w:t>
      </w:r>
    </w:p>
    <w:p w:rsidR="00AF5210" w:rsidRDefault="00AF5210" w:rsidP="00AF5210">
      <w:r>
        <w:t>Temizlik ve bakım şikâyet edilen durumlar arasındadır.</w:t>
      </w:r>
    </w:p>
    <w:p w:rsidR="0012726F" w:rsidRPr="0012726F" w:rsidRDefault="0012726F" w:rsidP="0012726F"/>
    <w:p w:rsidR="00A07F48" w:rsidRDefault="00373590" w:rsidP="00373590">
      <w:pPr>
        <w:pStyle w:val="Balk3"/>
        <w:rPr>
          <w:szCs w:val="24"/>
        </w:rPr>
      </w:pPr>
      <w:r>
        <w:rPr>
          <w:szCs w:val="24"/>
        </w:rPr>
        <w:t>Öğretmen Anketi Sonuçları:</w:t>
      </w:r>
    </w:p>
    <w:tbl>
      <w:tblPr>
        <w:tblStyle w:val="TabloKlavuzu"/>
        <w:tblW w:w="8046" w:type="dxa"/>
        <w:tblLayout w:type="fixed"/>
        <w:tblLook w:val="04A0"/>
      </w:tblPr>
      <w:tblGrid>
        <w:gridCol w:w="1451"/>
        <w:gridCol w:w="500"/>
        <w:gridCol w:w="567"/>
        <w:gridCol w:w="284"/>
        <w:gridCol w:w="425"/>
        <w:gridCol w:w="425"/>
        <w:gridCol w:w="425"/>
        <w:gridCol w:w="567"/>
        <w:gridCol w:w="426"/>
        <w:gridCol w:w="567"/>
        <w:gridCol w:w="708"/>
        <w:gridCol w:w="567"/>
        <w:gridCol w:w="567"/>
        <w:gridCol w:w="567"/>
      </w:tblGrid>
      <w:tr w:rsidR="00F61D2D" w:rsidRPr="004F5179" w:rsidTr="00355B61">
        <w:trPr>
          <w:cantSplit/>
          <w:trHeight w:val="1165"/>
        </w:trPr>
        <w:tc>
          <w:tcPr>
            <w:tcW w:w="1451" w:type="dxa"/>
          </w:tcPr>
          <w:p w:rsidR="00AF5210" w:rsidRPr="004F5179" w:rsidRDefault="00AF5210" w:rsidP="005A5A57">
            <w:pPr>
              <w:rPr>
                <w:sz w:val="18"/>
                <w:szCs w:val="18"/>
              </w:rPr>
            </w:pPr>
          </w:p>
          <w:p w:rsidR="00AF5210" w:rsidRPr="004F5179" w:rsidRDefault="00AF5210" w:rsidP="005A5A57">
            <w:pPr>
              <w:rPr>
                <w:sz w:val="18"/>
                <w:szCs w:val="18"/>
              </w:rPr>
            </w:pPr>
            <w:r w:rsidRPr="004F5179">
              <w:rPr>
                <w:sz w:val="18"/>
                <w:szCs w:val="18"/>
              </w:rPr>
              <w:t>ÖĞRETNMEN</w:t>
            </w:r>
          </w:p>
        </w:tc>
        <w:tc>
          <w:tcPr>
            <w:tcW w:w="500" w:type="dxa"/>
            <w:textDirection w:val="btLr"/>
          </w:tcPr>
          <w:p w:rsidR="00AF5210" w:rsidRPr="004F5179" w:rsidRDefault="00AF5210" w:rsidP="005A5A57">
            <w:pPr>
              <w:ind w:left="113" w:right="113"/>
              <w:rPr>
                <w:b/>
                <w:sz w:val="18"/>
                <w:szCs w:val="18"/>
              </w:rPr>
            </w:pPr>
            <w:r w:rsidRPr="004F5179">
              <w:rPr>
                <w:b/>
                <w:sz w:val="18"/>
                <w:szCs w:val="18"/>
              </w:rPr>
              <w:t>MADDE1</w:t>
            </w:r>
          </w:p>
        </w:tc>
        <w:tc>
          <w:tcPr>
            <w:tcW w:w="567" w:type="dxa"/>
            <w:textDirection w:val="btLr"/>
          </w:tcPr>
          <w:p w:rsidR="00AF5210" w:rsidRPr="004F5179" w:rsidRDefault="00AF5210" w:rsidP="005A5A57">
            <w:pPr>
              <w:ind w:left="113" w:right="113"/>
              <w:rPr>
                <w:b/>
                <w:sz w:val="18"/>
                <w:szCs w:val="18"/>
              </w:rPr>
            </w:pPr>
            <w:r w:rsidRPr="004F5179">
              <w:rPr>
                <w:b/>
                <w:sz w:val="18"/>
                <w:szCs w:val="18"/>
              </w:rPr>
              <w:t>MADDE2</w:t>
            </w:r>
          </w:p>
        </w:tc>
        <w:tc>
          <w:tcPr>
            <w:tcW w:w="284" w:type="dxa"/>
            <w:textDirection w:val="btLr"/>
          </w:tcPr>
          <w:p w:rsidR="00AF5210" w:rsidRPr="004F5179" w:rsidRDefault="00AF5210" w:rsidP="005A5A57">
            <w:pPr>
              <w:ind w:left="113" w:right="113"/>
              <w:rPr>
                <w:b/>
                <w:sz w:val="18"/>
                <w:szCs w:val="18"/>
              </w:rPr>
            </w:pPr>
            <w:r w:rsidRPr="004F5179">
              <w:rPr>
                <w:b/>
                <w:sz w:val="18"/>
                <w:szCs w:val="18"/>
              </w:rPr>
              <w:t>MADDE3</w:t>
            </w:r>
          </w:p>
        </w:tc>
        <w:tc>
          <w:tcPr>
            <w:tcW w:w="425" w:type="dxa"/>
            <w:textDirection w:val="btLr"/>
          </w:tcPr>
          <w:p w:rsidR="00AF5210" w:rsidRPr="004F5179" w:rsidRDefault="00AF5210" w:rsidP="005A5A57">
            <w:pPr>
              <w:ind w:left="113" w:right="113"/>
              <w:rPr>
                <w:b/>
                <w:sz w:val="18"/>
                <w:szCs w:val="18"/>
              </w:rPr>
            </w:pPr>
            <w:r w:rsidRPr="004F5179">
              <w:rPr>
                <w:b/>
                <w:sz w:val="18"/>
                <w:szCs w:val="18"/>
              </w:rPr>
              <w:t>MADDE4</w:t>
            </w:r>
          </w:p>
        </w:tc>
        <w:tc>
          <w:tcPr>
            <w:tcW w:w="425" w:type="dxa"/>
            <w:textDirection w:val="btLr"/>
          </w:tcPr>
          <w:p w:rsidR="00AF5210" w:rsidRPr="004F5179" w:rsidRDefault="00AF5210" w:rsidP="005A5A57">
            <w:pPr>
              <w:ind w:left="113" w:right="113"/>
              <w:rPr>
                <w:b/>
                <w:sz w:val="18"/>
                <w:szCs w:val="18"/>
              </w:rPr>
            </w:pPr>
            <w:r w:rsidRPr="004F5179">
              <w:rPr>
                <w:b/>
                <w:sz w:val="18"/>
                <w:szCs w:val="18"/>
              </w:rPr>
              <w:t>MADDE5</w:t>
            </w:r>
          </w:p>
        </w:tc>
        <w:tc>
          <w:tcPr>
            <w:tcW w:w="425" w:type="dxa"/>
            <w:textDirection w:val="btLr"/>
          </w:tcPr>
          <w:p w:rsidR="00AF5210" w:rsidRPr="004F5179" w:rsidRDefault="00AF5210" w:rsidP="005A5A57">
            <w:pPr>
              <w:ind w:left="113" w:right="113"/>
              <w:rPr>
                <w:b/>
                <w:sz w:val="18"/>
                <w:szCs w:val="18"/>
              </w:rPr>
            </w:pPr>
            <w:r w:rsidRPr="004F5179">
              <w:rPr>
                <w:b/>
                <w:sz w:val="18"/>
                <w:szCs w:val="18"/>
              </w:rPr>
              <w:t>MADDE6</w:t>
            </w:r>
          </w:p>
        </w:tc>
        <w:tc>
          <w:tcPr>
            <w:tcW w:w="567" w:type="dxa"/>
            <w:textDirection w:val="btLr"/>
          </w:tcPr>
          <w:p w:rsidR="00AF5210" w:rsidRPr="004F5179" w:rsidRDefault="00AF5210" w:rsidP="005A5A57">
            <w:pPr>
              <w:ind w:left="113" w:right="113"/>
              <w:rPr>
                <w:b/>
                <w:sz w:val="18"/>
                <w:szCs w:val="18"/>
              </w:rPr>
            </w:pPr>
            <w:r w:rsidRPr="004F5179">
              <w:rPr>
                <w:b/>
                <w:sz w:val="18"/>
                <w:szCs w:val="18"/>
              </w:rPr>
              <w:t>MADDE7</w:t>
            </w:r>
          </w:p>
        </w:tc>
        <w:tc>
          <w:tcPr>
            <w:tcW w:w="426" w:type="dxa"/>
            <w:textDirection w:val="btLr"/>
          </w:tcPr>
          <w:p w:rsidR="00AF5210" w:rsidRPr="004F5179" w:rsidRDefault="00AF5210" w:rsidP="005A5A57">
            <w:pPr>
              <w:ind w:left="113" w:right="113"/>
              <w:rPr>
                <w:b/>
                <w:sz w:val="18"/>
                <w:szCs w:val="18"/>
              </w:rPr>
            </w:pPr>
            <w:r w:rsidRPr="004F5179">
              <w:rPr>
                <w:b/>
                <w:sz w:val="18"/>
                <w:szCs w:val="18"/>
              </w:rPr>
              <w:t>MADDE8</w:t>
            </w:r>
          </w:p>
        </w:tc>
        <w:tc>
          <w:tcPr>
            <w:tcW w:w="567" w:type="dxa"/>
            <w:textDirection w:val="btLr"/>
          </w:tcPr>
          <w:p w:rsidR="00AF5210" w:rsidRPr="004F5179" w:rsidRDefault="00AF5210" w:rsidP="005A5A57">
            <w:pPr>
              <w:ind w:left="113" w:right="113"/>
              <w:rPr>
                <w:b/>
                <w:sz w:val="18"/>
                <w:szCs w:val="18"/>
              </w:rPr>
            </w:pPr>
            <w:r w:rsidRPr="004F5179">
              <w:rPr>
                <w:b/>
                <w:sz w:val="18"/>
                <w:szCs w:val="18"/>
              </w:rPr>
              <w:t>MADDE9</w:t>
            </w:r>
          </w:p>
        </w:tc>
        <w:tc>
          <w:tcPr>
            <w:tcW w:w="708" w:type="dxa"/>
            <w:textDirection w:val="btLr"/>
          </w:tcPr>
          <w:p w:rsidR="00AF5210" w:rsidRPr="004F5179" w:rsidRDefault="00AF5210" w:rsidP="005A5A57">
            <w:pPr>
              <w:ind w:left="113" w:right="113"/>
              <w:rPr>
                <w:b/>
                <w:sz w:val="18"/>
                <w:szCs w:val="18"/>
              </w:rPr>
            </w:pPr>
            <w:r w:rsidRPr="004F5179">
              <w:rPr>
                <w:b/>
                <w:sz w:val="18"/>
                <w:szCs w:val="18"/>
              </w:rPr>
              <w:t>MADDE10</w:t>
            </w:r>
          </w:p>
        </w:tc>
        <w:tc>
          <w:tcPr>
            <w:tcW w:w="567" w:type="dxa"/>
            <w:textDirection w:val="btLr"/>
          </w:tcPr>
          <w:p w:rsidR="00AF5210" w:rsidRPr="004F5179" w:rsidRDefault="003275B7" w:rsidP="005A5A57">
            <w:pPr>
              <w:ind w:left="113" w:right="113"/>
              <w:rPr>
                <w:b/>
                <w:sz w:val="18"/>
                <w:szCs w:val="18"/>
              </w:rPr>
            </w:pPr>
            <w:r>
              <w:rPr>
                <w:b/>
                <w:sz w:val="18"/>
                <w:szCs w:val="18"/>
              </w:rPr>
              <w:t>MADDE</w:t>
            </w:r>
            <w:r w:rsidR="00AF5210" w:rsidRPr="004F5179">
              <w:rPr>
                <w:b/>
                <w:sz w:val="18"/>
                <w:szCs w:val="18"/>
              </w:rPr>
              <w:t>11</w:t>
            </w:r>
          </w:p>
        </w:tc>
        <w:tc>
          <w:tcPr>
            <w:tcW w:w="567" w:type="dxa"/>
            <w:textDirection w:val="btLr"/>
          </w:tcPr>
          <w:p w:rsidR="00AF5210" w:rsidRPr="004F5179" w:rsidRDefault="003275B7" w:rsidP="005A5A57">
            <w:pPr>
              <w:ind w:left="113" w:right="113"/>
              <w:rPr>
                <w:b/>
                <w:sz w:val="18"/>
                <w:szCs w:val="18"/>
              </w:rPr>
            </w:pPr>
            <w:r>
              <w:rPr>
                <w:b/>
                <w:sz w:val="18"/>
                <w:szCs w:val="18"/>
              </w:rPr>
              <w:t>MADDE</w:t>
            </w:r>
            <w:r w:rsidR="00AF5210" w:rsidRPr="004F5179">
              <w:rPr>
                <w:b/>
                <w:sz w:val="18"/>
                <w:szCs w:val="18"/>
              </w:rPr>
              <w:t>12</w:t>
            </w:r>
          </w:p>
        </w:tc>
        <w:tc>
          <w:tcPr>
            <w:tcW w:w="567" w:type="dxa"/>
            <w:textDirection w:val="btLr"/>
          </w:tcPr>
          <w:p w:rsidR="00AF5210" w:rsidRPr="004F5179" w:rsidRDefault="00AF5210" w:rsidP="005A5A57">
            <w:pPr>
              <w:ind w:left="113" w:right="113"/>
              <w:rPr>
                <w:b/>
                <w:sz w:val="18"/>
                <w:szCs w:val="18"/>
              </w:rPr>
            </w:pPr>
            <w:r w:rsidRPr="004F5179">
              <w:rPr>
                <w:b/>
                <w:sz w:val="18"/>
                <w:szCs w:val="18"/>
              </w:rPr>
              <w:t>MADDE13</w:t>
            </w:r>
          </w:p>
        </w:tc>
      </w:tr>
      <w:tr w:rsidR="00F61D2D" w:rsidRPr="004F5179" w:rsidTr="00355B61">
        <w:trPr>
          <w:trHeight w:val="433"/>
        </w:trPr>
        <w:tc>
          <w:tcPr>
            <w:tcW w:w="1451" w:type="dxa"/>
            <w:vAlign w:val="center"/>
          </w:tcPr>
          <w:p w:rsidR="00AF5210" w:rsidRPr="004F5179" w:rsidRDefault="00AF5210" w:rsidP="00982F79">
            <w:pPr>
              <w:jc w:val="center"/>
              <w:rPr>
                <w:b/>
                <w:sz w:val="16"/>
                <w:szCs w:val="16"/>
              </w:rPr>
            </w:pPr>
            <w:r w:rsidRPr="004F5179">
              <w:rPr>
                <w:b/>
                <w:sz w:val="16"/>
                <w:szCs w:val="16"/>
              </w:rPr>
              <w:t>KESİNLİKLE KATILIYORUM</w:t>
            </w:r>
          </w:p>
        </w:tc>
        <w:tc>
          <w:tcPr>
            <w:tcW w:w="500" w:type="dxa"/>
            <w:vAlign w:val="center"/>
          </w:tcPr>
          <w:p w:rsidR="00AF5210" w:rsidRPr="00355B61" w:rsidRDefault="00F61D2D" w:rsidP="00982F79">
            <w:pPr>
              <w:jc w:val="center"/>
              <w:rPr>
                <w:szCs w:val="24"/>
              </w:rPr>
            </w:pPr>
            <w:r w:rsidRPr="00355B61">
              <w:rPr>
                <w:szCs w:val="24"/>
              </w:rPr>
              <w:t>8</w:t>
            </w:r>
          </w:p>
        </w:tc>
        <w:tc>
          <w:tcPr>
            <w:tcW w:w="567" w:type="dxa"/>
            <w:vAlign w:val="center"/>
          </w:tcPr>
          <w:p w:rsidR="00AF5210" w:rsidRPr="00355B61" w:rsidRDefault="00F61D2D" w:rsidP="00982F79">
            <w:pPr>
              <w:jc w:val="center"/>
              <w:rPr>
                <w:szCs w:val="24"/>
              </w:rPr>
            </w:pPr>
            <w:r w:rsidRPr="00355B61">
              <w:rPr>
                <w:szCs w:val="24"/>
              </w:rPr>
              <w:t>10</w:t>
            </w:r>
          </w:p>
        </w:tc>
        <w:tc>
          <w:tcPr>
            <w:tcW w:w="284" w:type="dxa"/>
            <w:vAlign w:val="center"/>
          </w:tcPr>
          <w:p w:rsidR="00AF5210" w:rsidRPr="00355B61" w:rsidRDefault="00F61D2D" w:rsidP="00982F79">
            <w:pPr>
              <w:jc w:val="center"/>
              <w:rPr>
                <w:szCs w:val="24"/>
              </w:rPr>
            </w:pPr>
            <w:r w:rsidRPr="00355B61">
              <w:rPr>
                <w:szCs w:val="24"/>
              </w:rPr>
              <w:t>8</w:t>
            </w:r>
          </w:p>
        </w:tc>
        <w:tc>
          <w:tcPr>
            <w:tcW w:w="425" w:type="dxa"/>
            <w:vAlign w:val="center"/>
          </w:tcPr>
          <w:p w:rsidR="00AF5210" w:rsidRPr="00355B61" w:rsidRDefault="00F61D2D" w:rsidP="00982F79">
            <w:pPr>
              <w:jc w:val="center"/>
              <w:rPr>
                <w:szCs w:val="24"/>
              </w:rPr>
            </w:pPr>
            <w:r w:rsidRPr="00355B61">
              <w:rPr>
                <w:szCs w:val="24"/>
              </w:rPr>
              <w:t>6</w:t>
            </w:r>
          </w:p>
        </w:tc>
        <w:tc>
          <w:tcPr>
            <w:tcW w:w="425" w:type="dxa"/>
            <w:vAlign w:val="center"/>
          </w:tcPr>
          <w:p w:rsidR="00AF5210" w:rsidRPr="00355B61" w:rsidRDefault="00F61D2D" w:rsidP="00982F79">
            <w:pPr>
              <w:jc w:val="center"/>
              <w:rPr>
                <w:szCs w:val="24"/>
              </w:rPr>
            </w:pPr>
            <w:r w:rsidRPr="00355B61">
              <w:rPr>
                <w:szCs w:val="24"/>
              </w:rPr>
              <w:t>4</w:t>
            </w:r>
          </w:p>
        </w:tc>
        <w:tc>
          <w:tcPr>
            <w:tcW w:w="425" w:type="dxa"/>
            <w:vAlign w:val="center"/>
          </w:tcPr>
          <w:p w:rsidR="00AF5210" w:rsidRPr="00355B61" w:rsidRDefault="00F61D2D" w:rsidP="00982F79">
            <w:pPr>
              <w:jc w:val="center"/>
              <w:rPr>
                <w:szCs w:val="24"/>
              </w:rPr>
            </w:pPr>
            <w:r w:rsidRPr="00355B61">
              <w:rPr>
                <w:szCs w:val="24"/>
              </w:rPr>
              <w:t>1</w:t>
            </w:r>
          </w:p>
        </w:tc>
        <w:tc>
          <w:tcPr>
            <w:tcW w:w="567" w:type="dxa"/>
            <w:vAlign w:val="center"/>
          </w:tcPr>
          <w:p w:rsidR="00AF5210" w:rsidRPr="00355B61" w:rsidRDefault="00F61D2D" w:rsidP="00982F79">
            <w:pPr>
              <w:jc w:val="center"/>
              <w:rPr>
                <w:szCs w:val="24"/>
              </w:rPr>
            </w:pPr>
            <w:r w:rsidRPr="00355B61">
              <w:rPr>
                <w:szCs w:val="24"/>
              </w:rPr>
              <w:t>1</w:t>
            </w:r>
          </w:p>
        </w:tc>
        <w:tc>
          <w:tcPr>
            <w:tcW w:w="426" w:type="dxa"/>
            <w:vAlign w:val="center"/>
          </w:tcPr>
          <w:p w:rsidR="00AF5210" w:rsidRPr="00355B61" w:rsidRDefault="00F61D2D" w:rsidP="00982F79">
            <w:pPr>
              <w:jc w:val="center"/>
              <w:rPr>
                <w:szCs w:val="24"/>
              </w:rPr>
            </w:pPr>
            <w:r w:rsidRPr="00355B61">
              <w:rPr>
                <w:szCs w:val="24"/>
              </w:rPr>
              <w:t>8</w:t>
            </w:r>
          </w:p>
        </w:tc>
        <w:tc>
          <w:tcPr>
            <w:tcW w:w="567" w:type="dxa"/>
            <w:vAlign w:val="center"/>
          </w:tcPr>
          <w:p w:rsidR="00AF5210" w:rsidRPr="00355B61" w:rsidRDefault="00F61D2D" w:rsidP="00982F79">
            <w:pPr>
              <w:jc w:val="center"/>
              <w:rPr>
                <w:szCs w:val="24"/>
              </w:rPr>
            </w:pPr>
            <w:r w:rsidRPr="00355B61">
              <w:rPr>
                <w:szCs w:val="24"/>
              </w:rPr>
              <w:t>2</w:t>
            </w:r>
          </w:p>
        </w:tc>
        <w:tc>
          <w:tcPr>
            <w:tcW w:w="708" w:type="dxa"/>
            <w:vAlign w:val="center"/>
          </w:tcPr>
          <w:p w:rsidR="00AF5210" w:rsidRPr="00355B61" w:rsidRDefault="00F61D2D" w:rsidP="00982F79">
            <w:pPr>
              <w:jc w:val="center"/>
              <w:rPr>
                <w:szCs w:val="24"/>
              </w:rPr>
            </w:pPr>
            <w:r w:rsidRPr="00355B61">
              <w:rPr>
                <w:szCs w:val="24"/>
              </w:rPr>
              <w:t>2</w:t>
            </w:r>
          </w:p>
        </w:tc>
        <w:tc>
          <w:tcPr>
            <w:tcW w:w="567" w:type="dxa"/>
            <w:vAlign w:val="center"/>
          </w:tcPr>
          <w:p w:rsidR="00AF5210" w:rsidRPr="00355B61" w:rsidRDefault="00F61D2D" w:rsidP="00982F79">
            <w:pPr>
              <w:jc w:val="center"/>
              <w:rPr>
                <w:szCs w:val="24"/>
              </w:rPr>
            </w:pPr>
            <w:r w:rsidRPr="00355B61">
              <w:rPr>
                <w:szCs w:val="24"/>
              </w:rPr>
              <w:t>6</w:t>
            </w:r>
          </w:p>
        </w:tc>
        <w:tc>
          <w:tcPr>
            <w:tcW w:w="567" w:type="dxa"/>
            <w:vAlign w:val="center"/>
          </w:tcPr>
          <w:p w:rsidR="00AF5210" w:rsidRPr="00355B61" w:rsidRDefault="00F61D2D" w:rsidP="00982F79">
            <w:pPr>
              <w:jc w:val="center"/>
              <w:rPr>
                <w:szCs w:val="24"/>
              </w:rPr>
            </w:pPr>
            <w:r w:rsidRPr="00355B61">
              <w:rPr>
                <w:szCs w:val="24"/>
              </w:rPr>
              <w:t>-</w:t>
            </w:r>
          </w:p>
        </w:tc>
        <w:tc>
          <w:tcPr>
            <w:tcW w:w="567" w:type="dxa"/>
            <w:vAlign w:val="center"/>
          </w:tcPr>
          <w:p w:rsidR="00AF5210" w:rsidRPr="00355B61" w:rsidRDefault="00F61D2D" w:rsidP="00982F79">
            <w:pPr>
              <w:jc w:val="center"/>
              <w:rPr>
                <w:szCs w:val="24"/>
              </w:rPr>
            </w:pPr>
            <w:r w:rsidRPr="00355B61">
              <w:rPr>
                <w:szCs w:val="24"/>
              </w:rPr>
              <w:t>4</w:t>
            </w:r>
          </w:p>
        </w:tc>
      </w:tr>
      <w:tr w:rsidR="00F61D2D" w:rsidTr="00355B61">
        <w:trPr>
          <w:trHeight w:val="248"/>
        </w:trPr>
        <w:tc>
          <w:tcPr>
            <w:tcW w:w="1451" w:type="dxa"/>
            <w:vAlign w:val="center"/>
          </w:tcPr>
          <w:p w:rsidR="00AF5210" w:rsidRPr="004F5179" w:rsidRDefault="00AF5210" w:rsidP="00982F79">
            <w:pPr>
              <w:jc w:val="center"/>
              <w:rPr>
                <w:b/>
                <w:sz w:val="16"/>
                <w:szCs w:val="16"/>
              </w:rPr>
            </w:pPr>
            <w:r w:rsidRPr="004F5179">
              <w:rPr>
                <w:b/>
                <w:sz w:val="16"/>
                <w:szCs w:val="16"/>
              </w:rPr>
              <w:t>KATILIYORUM</w:t>
            </w:r>
          </w:p>
        </w:tc>
        <w:tc>
          <w:tcPr>
            <w:tcW w:w="500" w:type="dxa"/>
            <w:vAlign w:val="center"/>
          </w:tcPr>
          <w:p w:rsidR="00AF5210" w:rsidRPr="00355B61" w:rsidRDefault="00F61D2D" w:rsidP="00982F79">
            <w:pPr>
              <w:jc w:val="center"/>
              <w:rPr>
                <w:szCs w:val="24"/>
              </w:rPr>
            </w:pPr>
            <w:r w:rsidRPr="00355B61">
              <w:rPr>
                <w:szCs w:val="24"/>
              </w:rPr>
              <w:t>2</w:t>
            </w:r>
          </w:p>
        </w:tc>
        <w:tc>
          <w:tcPr>
            <w:tcW w:w="567" w:type="dxa"/>
            <w:vAlign w:val="center"/>
          </w:tcPr>
          <w:p w:rsidR="00AF5210" w:rsidRPr="00355B61" w:rsidRDefault="00F61D2D" w:rsidP="00982F79">
            <w:pPr>
              <w:jc w:val="center"/>
              <w:rPr>
                <w:szCs w:val="24"/>
              </w:rPr>
            </w:pPr>
            <w:r w:rsidRPr="00355B61">
              <w:rPr>
                <w:szCs w:val="24"/>
              </w:rPr>
              <w:t>1</w:t>
            </w:r>
          </w:p>
        </w:tc>
        <w:tc>
          <w:tcPr>
            <w:tcW w:w="284" w:type="dxa"/>
            <w:vAlign w:val="center"/>
          </w:tcPr>
          <w:p w:rsidR="00AF5210" w:rsidRPr="00355B61" w:rsidRDefault="00F61D2D" w:rsidP="00982F79">
            <w:pPr>
              <w:jc w:val="center"/>
              <w:rPr>
                <w:szCs w:val="24"/>
              </w:rPr>
            </w:pPr>
            <w:r w:rsidRPr="00355B61">
              <w:rPr>
                <w:szCs w:val="24"/>
              </w:rPr>
              <w:t>2</w:t>
            </w:r>
          </w:p>
        </w:tc>
        <w:tc>
          <w:tcPr>
            <w:tcW w:w="425" w:type="dxa"/>
            <w:vAlign w:val="center"/>
          </w:tcPr>
          <w:p w:rsidR="00AF5210" w:rsidRPr="00355B61" w:rsidRDefault="00AF5210" w:rsidP="00982F79">
            <w:pPr>
              <w:jc w:val="center"/>
              <w:rPr>
                <w:szCs w:val="24"/>
              </w:rPr>
            </w:pPr>
          </w:p>
        </w:tc>
        <w:tc>
          <w:tcPr>
            <w:tcW w:w="425" w:type="dxa"/>
            <w:vAlign w:val="center"/>
          </w:tcPr>
          <w:p w:rsidR="00AF5210" w:rsidRPr="00355B61" w:rsidRDefault="00F61D2D" w:rsidP="00982F79">
            <w:pPr>
              <w:jc w:val="center"/>
              <w:rPr>
                <w:szCs w:val="24"/>
              </w:rPr>
            </w:pPr>
            <w:r w:rsidRPr="00355B61">
              <w:rPr>
                <w:szCs w:val="24"/>
              </w:rPr>
              <w:t>4</w:t>
            </w:r>
          </w:p>
        </w:tc>
        <w:tc>
          <w:tcPr>
            <w:tcW w:w="425" w:type="dxa"/>
            <w:vAlign w:val="center"/>
          </w:tcPr>
          <w:p w:rsidR="00AF5210" w:rsidRPr="00355B61" w:rsidRDefault="00F61D2D" w:rsidP="00982F79">
            <w:pPr>
              <w:jc w:val="center"/>
              <w:rPr>
                <w:szCs w:val="24"/>
              </w:rPr>
            </w:pPr>
            <w:r w:rsidRPr="00355B61">
              <w:rPr>
                <w:szCs w:val="24"/>
              </w:rPr>
              <w:t>-</w:t>
            </w:r>
          </w:p>
        </w:tc>
        <w:tc>
          <w:tcPr>
            <w:tcW w:w="567" w:type="dxa"/>
            <w:vAlign w:val="center"/>
          </w:tcPr>
          <w:p w:rsidR="00AF5210" w:rsidRPr="00355B61" w:rsidRDefault="00F61D2D" w:rsidP="00982F79">
            <w:pPr>
              <w:jc w:val="center"/>
              <w:rPr>
                <w:szCs w:val="24"/>
              </w:rPr>
            </w:pPr>
            <w:r w:rsidRPr="00355B61">
              <w:rPr>
                <w:szCs w:val="24"/>
              </w:rPr>
              <w:t>1</w:t>
            </w:r>
          </w:p>
        </w:tc>
        <w:tc>
          <w:tcPr>
            <w:tcW w:w="426" w:type="dxa"/>
            <w:vAlign w:val="center"/>
          </w:tcPr>
          <w:p w:rsidR="00AF5210" w:rsidRPr="00355B61" w:rsidRDefault="00F61D2D" w:rsidP="00982F79">
            <w:pPr>
              <w:jc w:val="center"/>
              <w:rPr>
                <w:szCs w:val="24"/>
              </w:rPr>
            </w:pPr>
            <w:r w:rsidRPr="00355B61">
              <w:rPr>
                <w:szCs w:val="24"/>
              </w:rPr>
              <w:t>2</w:t>
            </w:r>
          </w:p>
        </w:tc>
        <w:tc>
          <w:tcPr>
            <w:tcW w:w="567" w:type="dxa"/>
            <w:vAlign w:val="center"/>
          </w:tcPr>
          <w:p w:rsidR="00AF5210" w:rsidRPr="00355B61" w:rsidRDefault="00F61D2D" w:rsidP="00982F79">
            <w:pPr>
              <w:jc w:val="center"/>
              <w:rPr>
                <w:szCs w:val="24"/>
              </w:rPr>
            </w:pPr>
            <w:r w:rsidRPr="00355B61">
              <w:rPr>
                <w:szCs w:val="24"/>
              </w:rPr>
              <w:t>6</w:t>
            </w:r>
          </w:p>
        </w:tc>
        <w:tc>
          <w:tcPr>
            <w:tcW w:w="708" w:type="dxa"/>
            <w:vAlign w:val="center"/>
          </w:tcPr>
          <w:p w:rsidR="00AF5210" w:rsidRPr="00355B61" w:rsidRDefault="00F61D2D" w:rsidP="00982F79">
            <w:pPr>
              <w:jc w:val="center"/>
              <w:rPr>
                <w:szCs w:val="24"/>
              </w:rPr>
            </w:pPr>
            <w:r w:rsidRPr="00355B61">
              <w:rPr>
                <w:szCs w:val="24"/>
              </w:rPr>
              <w:t>9</w:t>
            </w:r>
          </w:p>
        </w:tc>
        <w:tc>
          <w:tcPr>
            <w:tcW w:w="567" w:type="dxa"/>
            <w:vAlign w:val="center"/>
          </w:tcPr>
          <w:p w:rsidR="00AF5210" w:rsidRPr="00355B61" w:rsidRDefault="00F61D2D" w:rsidP="00982F79">
            <w:pPr>
              <w:jc w:val="center"/>
              <w:rPr>
                <w:szCs w:val="24"/>
              </w:rPr>
            </w:pPr>
            <w:r w:rsidRPr="00355B61">
              <w:rPr>
                <w:szCs w:val="24"/>
              </w:rPr>
              <w:t>5</w:t>
            </w:r>
          </w:p>
        </w:tc>
        <w:tc>
          <w:tcPr>
            <w:tcW w:w="567" w:type="dxa"/>
            <w:vAlign w:val="center"/>
          </w:tcPr>
          <w:p w:rsidR="00AF5210" w:rsidRPr="00355B61" w:rsidRDefault="00F61D2D" w:rsidP="00982F79">
            <w:pPr>
              <w:jc w:val="center"/>
              <w:rPr>
                <w:szCs w:val="24"/>
              </w:rPr>
            </w:pPr>
            <w:r w:rsidRPr="00355B61">
              <w:rPr>
                <w:szCs w:val="24"/>
              </w:rPr>
              <w:t>2</w:t>
            </w:r>
          </w:p>
        </w:tc>
        <w:tc>
          <w:tcPr>
            <w:tcW w:w="567" w:type="dxa"/>
            <w:vAlign w:val="center"/>
          </w:tcPr>
          <w:p w:rsidR="00AF5210" w:rsidRPr="00355B61" w:rsidRDefault="00F61D2D" w:rsidP="00982F79">
            <w:pPr>
              <w:jc w:val="center"/>
              <w:rPr>
                <w:szCs w:val="24"/>
              </w:rPr>
            </w:pPr>
            <w:r w:rsidRPr="00355B61">
              <w:rPr>
                <w:szCs w:val="24"/>
              </w:rPr>
              <w:t>7</w:t>
            </w:r>
          </w:p>
        </w:tc>
      </w:tr>
      <w:tr w:rsidR="00F61D2D" w:rsidTr="00355B61">
        <w:trPr>
          <w:trHeight w:val="265"/>
        </w:trPr>
        <w:tc>
          <w:tcPr>
            <w:tcW w:w="1451" w:type="dxa"/>
            <w:vAlign w:val="center"/>
          </w:tcPr>
          <w:p w:rsidR="00AF5210" w:rsidRPr="004F5179" w:rsidRDefault="00AF5210" w:rsidP="00982F79">
            <w:pPr>
              <w:jc w:val="center"/>
              <w:rPr>
                <w:b/>
                <w:sz w:val="16"/>
                <w:szCs w:val="16"/>
              </w:rPr>
            </w:pPr>
            <w:r w:rsidRPr="004F5179">
              <w:rPr>
                <w:b/>
                <w:sz w:val="16"/>
                <w:szCs w:val="16"/>
              </w:rPr>
              <w:t>KARARSIZIM</w:t>
            </w:r>
          </w:p>
        </w:tc>
        <w:tc>
          <w:tcPr>
            <w:tcW w:w="500"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w:t>
            </w:r>
          </w:p>
        </w:tc>
        <w:tc>
          <w:tcPr>
            <w:tcW w:w="284" w:type="dxa"/>
            <w:vAlign w:val="center"/>
          </w:tcPr>
          <w:p w:rsidR="00AF5210" w:rsidRPr="00355B61" w:rsidRDefault="006F6DD7" w:rsidP="00982F79">
            <w:pPr>
              <w:jc w:val="center"/>
              <w:rPr>
                <w:szCs w:val="24"/>
              </w:rPr>
            </w:pPr>
            <w:r w:rsidRPr="00355B61">
              <w:rPr>
                <w:szCs w:val="24"/>
              </w:rPr>
              <w:t>1</w:t>
            </w:r>
          </w:p>
        </w:tc>
        <w:tc>
          <w:tcPr>
            <w:tcW w:w="425" w:type="dxa"/>
            <w:vAlign w:val="center"/>
          </w:tcPr>
          <w:p w:rsidR="00AF5210" w:rsidRPr="00355B61" w:rsidRDefault="006F6DD7" w:rsidP="00982F79">
            <w:pPr>
              <w:jc w:val="center"/>
              <w:rPr>
                <w:szCs w:val="24"/>
              </w:rPr>
            </w:pPr>
            <w:r w:rsidRPr="00355B61">
              <w:rPr>
                <w:szCs w:val="24"/>
              </w:rPr>
              <w:t>1</w:t>
            </w:r>
          </w:p>
        </w:tc>
        <w:tc>
          <w:tcPr>
            <w:tcW w:w="425" w:type="dxa"/>
            <w:vAlign w:val="center"/>
          </w:tcPr>
          <w:p w:rsidR="00AF5210" w:rsidRPr="00355B61" w:rsidRDefault="006F6DD7" w:rsidP="00982F79">
            <w:pPr>
              <w:jc w:val="center"/>
              <w:rPr>
                <w:szCs w:val="24"/>
              </w:rPr>
            </w:pPr>
            <w:r w:rsidRPr="00355B61">
              <w:rPr>
                <w:szCs w:val="24"/>
              </w:rPr>
              <w:t>-</w:t>
            </w:r>
          </w:p>
        </w:tc>
        <w:tc>
          <w:tcPr>
            <w:tcW w:w="425"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w:t>
            </w:r>
          </w:p>
        </w:tc>
        <w:tc>
          <w:tcPr>
            <w:tcW w:w="426" w:type="dxa"/>
            <w:vAlign w:val="center"/>
          </w:tcPr>
          <w:p w:rsidR="00AF5210" w:rsidRPr="00355B61" w:rsidRDefault="006F6DD7" w:rsidP="00982F79">
            <w:pPr>
              <w:jc w:val="center"/>
              <w:rPr>
                <w:szCs w:val="24"/>
              </w:rPr>
            </w:pPr>
            <w:r w:rsidRPr="00355B61">
              <w:rPr>
                <w:szCs w:val="24"/>
              </w:rPr>
              <w:t>1</w:t>
            </w:r>
          </w:p>
        </w:tc>
        <w:tc>
          <w:tcPr>
            <w:tcW w:w="567" w:type="dxa"/>
            <w:vAlign w:val="center"/>
          </w:tcPr>
          <w:p w:rsidR="00AF5210" w:rsidRPr="00355B61" w:rsidRDefault="006F6DD7" w:rsidP="00982F79">
            <w:pPr>
              <w:jc w:val="center"/>
              <w:rPr>
                <w:szCs w:val="24"/>
              </w:rPr>
            </w:pPr>
            <w:r w:rsidRPr="00355B61">
              <w:rPr>
                <w:szCs w:val="24"/>
              </w:rPr>
              <w:t>1</w:t>
            </w:r>
          </w:p>
        </w:tc>
        <w:tc>
          <w:tcPr>
            <w:tcW w:w="708"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1</w:t>
            </w:r>
          </w:p>
        </w:tc>
        <w:tc>
          <w:tcPr>
            <w:tcW w:w="567" w:type="dxa"/>
            <w:vAlign w:val="center"/>
          </w:tcPr>
          <w:p w:rsidR="00AF5210" w:rsidRPr="00355B61" w:rsidRDefault="006F6DD7" w:rsidP="00982F79">
            <w:pPr>
              <w:jc w:val="center"/>
              <w:rPr>
                <w:szCs w:val="24"/>
              </w:rPr>
            </w:pPr>
            <w:r w:rsidRPr="00355B61">
              <w:rPr>
                <w:szCs w:val="24"/>
              </w:rPr>
              <w:t>-</w:t>
            </w:r>
          </w:p>
        </w:tc>
      </w:tr>
      <w:tr w:rsidR="00F61D2D" w:rsidTr="00355B61">
        <w:trPr>
          <w:trHeight w:val="543"/>
        </w:trPr>
        <w:tc>
          <w:tcPr>
            <w:tcW w:w="1451" w:type="dxa"/>
            <w:vAlign w:val="center"/>
          </w:tcPr>
          <w:p w:rsidR="00AF5210" w:rsidRPr="004F5179" w:rsidRDefault="00AF5210" w:rsidP="00982F79">
            <w:pPr>
              <w:jc w:val="center"/>
              <w:rPr>
                <w:b/>
                <w:sz w:val="16"/>
                <w:szCs w:val="16"/>
              </w:rPr>
            </w:pPr>
            <w:r w:rsidRPr="004F5179">
              <w:rPr>
                <w:b/>
                <w:sz w:val="16"/>
                <w:szCs w:val="16"/>
              </w:rPr>
              <w:t>KISMEN KATILIYORUM</w:t>
            </w:r>
          </w:p>
        </w:tc>
        <w:tc>
          <w:tcPr>
            <w:tcW w:w="500" w:type="dxa"/>
            <w:vAlign w:val="center"/>
          </w:tcPr>
          <w:p w:rsidR="00AF5210" w:rsidRPr="00355B61" w:rsidRDefault="006F6DD7" w:rsidP="00982F79">
            <w:pPr>
              <w:jc w:val="center"/>
              <w:rPr>
                <w:szCs w:val="24"/>
              </w:rPr>
            </w:pPr>
            <w:r w:rsidRPr="00355B61">
              <w:rPr>
                <w:szCs w:val="24"/>
              </w:rPr>
              <w:t>1</w:t>
            </w:r>
          </w:p>
        </w:tc>
        <w:tc>
          <w:tcPr>
            <w:tcW w:w="567" w:type="dxa"/>
            <w:vAlign w:val="center"/>
          </w:tcPr>
          <w:p w:rsidR="00AF5210" w:rsidRPr="00355B61" w:rsidRDefault="006F6DD7" w:rsidP="00982F79">
            <w:pPr>
              <w:jc w:val="center"/>
              <w:rPr>
                <w:szCs w:val="24"/>
              </w:rPr>
            </w:pPr>
            <w:r w:rsidRPr="00355B61">
              <w:rPr>
                <w:szCs w:val="24"/>
              </w:rPr>
              <w:t>-</w:t>
            </w:r>
          </w:p>
        </w:tc>
        <w:tc>
          <w:tcPr>
            <w:tcW w:w="284" w:type="dxa"/>
            <w:vAlign w:val="center"/>
          </w:tcPr>
          <w:p w:rsidR="00AF5210" w:rsidRPr="00355B61" w:rsidRDefault="006F6DD7" w:rsidP="00982F79">
            <w:pPr>
              <w:jc w:val="center"/>
              <w:rPr>
                <w:szCs w:val="24"/>
              </w:rPr>
            </w:pPr>
            <w:r w:rsidRPr="00355B61">
              <w:rPr>
                <w:szCs w:val="24"/>
              </w:rPr>
              <w:t>-</w:t>
            </w:r>
          </w:p>
        </w:tc>
        <w:tc>
          <w:tcPr>
            <w:tcW w:w="425" w:type="dxa"/>
            <w:vAlign w:val="center"/>
          </w:tcPr>
          <w:p w:rsidR="00AF5210" w:rsidRPr="00355B61" w:rsidRDefault="006F6DD7" w:rsidP="00982F79">
            <w:pPr>
              <w:jc w:val="center"/>
              <w:rPr>
                <w:szCs w:val="24"/>
              </w:rPr>
            </w:pPr>
            <w:r w:rsidRPr="00355B61">
              <w:rPr>
                <w:szCs w:val="24"/>
              </w:rPr>
              <w:t>1</w:t>
            </w:r>
          </w:p>
        </w:tc>
        <w:tc>
          <w:tcPr>
            <w:tcW w:w="425" w:type="dxa"/>
            <w:vAlign w:val="center"/>
          </w:tcPr>
          <w:p w:rsidR="00AF5210" w:rsidRPr="00355B61" w:rsidRDefault="006F6DD7" w:rsidP="00982F79">
            <w:pPr>
              <w:jc w:val="center"/>
              <w:rPr>
                <w:szCs w:val="24"/>
              </w:rPr>
            </w:pPr>
            <w:r w:rsidRPr="00355B61">
              <w:rPr>
                <w:szCs w:val="24"/>
              </w:rPr>
              <w:t>2</w:t>
            </w:r>
          </w:p>
        </w:tc>
        <w:tc>
          <w:tcPr>
            <w:tcW w:w="425" w:type="dxa"/>
            <w:vAlign w:val="center"/>
          </w:tcPr>
          <w:p w:rsidR="00AF5210" w:rsidRPr="00355B61" w:rsidRDefault="006F6DD7" w:rsidP="00982F79">
            <w:pPr>
              <w:jc w:val="center"/>
              <w:rPr>
                <w:szCs w:val="24"/>
              </w:rPr>
            </w:pPr>
            <w:r w:rsidRPr="00355B61">
              <w:rPr>
                <w:szCs w:val="24"/>
              </w:rPr>
              <w:t>3</w:t>
            </w:r>
          </w:p>
        </w:tc>
        <w:tc>
          <w:tcPr>
            <w:tcW w:w="567" w:type="dxa"/>
            <w:vAlign w:val="center"/>
          </w:tcPr>
          <w:p w:rsidR="00AF5210" w:rsidRPr="00355B61" w:rsidRDefault="006F6DD7" w:rsidP="00982F79">
            <w:pPr>
              <w:jc w:val="center"/>
              <w:rPr>
                <w:szCs w:val="24"/>
              </w:rPr>
            </w:pPr>
            <w:r w:rsidRPr="00355B61">
              <w:rPr>
                <w:szCs w:val="24"/>
              </w:rPr>
              <w:t>5</w:t>
            </w:r>
          </w:p>
        </w:tc>
        <w:tc>
          <w:tcPr>
            <w:tcW w:w="426"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2</w:t>
            </w:r>
          </w:p>
        </w:tc>
        <w:tc>
          <w:tcPr>
            <w:tcW w:w="708"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2</w:t>
            </w:r>
          </w:p>
        </w:tc>
        <w:tc>
          <w:tcPr>
            <w:tcW w:w="567" w:type="dxa"/>
            <w:vAlign w:val="center"/>
          </w:tcPr>
          <w:p w:rsidR="00AF5210" w:rsidRPr="00355B61" w:rsidRDefault="006F6DD7" w:rsidP="00982F79">
            <w:pPr>
              <w:jc w:val="center"/>
              <w:rPr>
                <w:szCs w:val="24"/>
              </w:rPr>
            </w:pPr>
            <w:r w:rsidRPr="00355B61">
              <w:rPr>
                <w:szCs w:val="24"/>
              </w:rPr>
              <w:t>-</w:t>
            </w:r>
          </w:p>
        </w:tc>
      </w:tr>
      <w:tr w:rsidR="00F61D2D" w:rsidTr="00355B61">
        <w:trPr>
          <w:trHeight w:val="396"/>
        </w:trPr>
        <w:tc>
          <w:tcPr>
            <w:tcW w:w="1451" w:type="dxa"/>
            <w:vAlign w:val="center"/>
          </w:tcPr>
          <w:p w:rsidR="00AF5210" w:rsidRPr="004F5179" w:rsidRDefault="00AF5210" w:rsidP="00982F79">
            <w:pPr>
              <w:jc w:val="center"/>
              <w:rPr>
                <w:b/>
                <w:sz w:val="16"/>
                <w:szCs w:val="16"/>
              </w:rPr>
            </w:pPr>
            <w:r w:rsidRPr="004F5179">
              <w:rPr>
                <w:b/>
                <w:sz w:val="16"/>
                <w:szCs w:val="16"/>
              </w:rPr>
              <w:t>KATILMIYORUM</w:t>
            </w:r>
          </w:p>
        </w:tc>
        <w:tc>
          <w:tcPr>
            <w:tcW w:w="500"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w:t>
            </w:r>
          </w:p>
        </w:tc>
        <w:tc>
          <w:tcPr>
            <w:tcW w:w="284" w:type="dxa"/>
            <w:vAlign w:val="center"/>
          </w:tcPr>
          <w:p w:rsidR="00AF5210" w:rsidRPr="00355B61" w:rsidRDefault="006F6DD7" w:rsidP="00982F79">
            <w:pPr>
              <w:jc w:val="center"/>
              <w:rPr>
                <w:szCs w:val="24"/>
              </w:rPr>
            </w:pPr>
            <w:r w:rsidRPr="00355B61">
              <w:rPr>
                <w:szCs w:val="24"/>
              </w:rPr>
              <w:t>-</w:t>
            </w:r>
          </w:p>
        </w:tc>
        <w:tc>
          <w:tcPr>
            <w:tcW w:w="425" w:type="dxa"/>
            <w:vAlign w:val="center"/>
          </w:tcPr>
          <w:p w:rsidR="00AF5210" w:rsidRPr="00355B61" w:rsidRDefault="006F6DD7" w:rsidP="00982F79">
            <w:pPr>
              <w:jc w:val="center"/>
              <w:rPr>
                <w:szCs w:val="24"/>
              </w:rPr>
            </w:pPr>
            <w:r w:rsidRPr="00355B61">
              <w:rPr>
                <w:szCs w:val="24"/>
              </w:rPr>
              <w:t>-</w:t>
            </w:r>
          </w:p>
        </w:tc>
        <w:tc>
          <w:tcPr>
            <w:tcW w:w="425" w:type="dxa"/>
            <w:vAlign w:val="center"/>
          </w:tcPr>
          <w:p w:rsidR="00AF5210" w:rsidRPr="00355B61" w:rsidRDefault="006F6DD7" w:rsidP="00982F79">
            <w:pPr>
              <w:jc w:val="center"/>
              <w:rPr>
                <w:szCs w:val="24"/>
              </w:rPr>
            </w:pPr>
            <w:r w:rsidRPr="00355B61">
              <w:rPr>
                <w:szCs w:val="24"/>
              </w:rPr>
              <w:t>1</w:t>
            </w:r>
          </w:p>
        </w:tc>
        <w:tc>
          <w:tcPr>
            <w:tcW w:w="425" w:type="dxa"/>
            <w:vAlign w:val="center"/>
          </w:tcPr>
          <w:p w:rsidR="00AF5210" w:rsidRPr="00355B61" w:rsidRDefault="006F6DD7" w:rsidP="00982F79">
            <w:pPr>
              <w:jc w:val="center"/>
              <w:rPr>
                <w:szCs w:val="24"/>
              </w:rPr>
            </w:pPr>
            <w:r w:rsidRPr="00355B61">
              <w:rPr>
                <w:szCs w:val="24"/>
              </w:rPr>
              <w:t>7</w:t>
            </w:r>
          </w:p>
        </w:tc>
        <w:tc>
          <w:tcPr>
            <w:tcW w:w="567" w:type="dxa"/>
            <w:vAlign w:val="center"/>
          </w:tcPr>
          <w:p w:rsidR="00AF5210" w:rsidRPr="00355B61" w:rsidRDefault="006F6DD7" w:rsidP="00982F79">
            <w:pPr>
              <w:jc w:val="center"/>
              <w:rPr>
                <w:szCs w:val="24"/>
              </w:rPr>
            </w:pPr>
            <w:r w:rsidRPr="00355B61">
              <w:rPr>
                <w:szCs w:val="24"/>
              </w:rPr>
              <w:t>4</w:t>
            </w:r>
          </w:p>
        </w:tc>
        <w:tc>
          <w:tcPr>
            <w:tcW w:w="426"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w:t>
            </w:r>
          </w:p>
        </w:tc>
        <w:tc>
          <w:tcPr>
            <w:tcW w:w="708"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w:t>
            </w:r>
          </w:p>
        </w:tc>
        <w:tc>
          <w:tcPr>
            <w:tcW w:w="567" w:type="dxa"/>
            <w:vAlign w:val="center"/>
          </w:tcPr>
          <w:p w:rsidR="00AF5210" w:rsidRPr="00355B61" w:rsidRDefault="006F6DD7" w:rsidP="00982F79">
            <w:pPr>
              <w:jc w:val="center"/>
              <w:rPr>
                <w:szCs w:val="24"/>
              </w:rPr>
            </w:pPr>
            <w:r w:rsidRPr="00355B61">
              <w:rPr>
                <w:szCs w:val="24"/>
              </w:rPr>
              <w:t>6</w:t>
            </w:r>
          </w:p>
        </w:tc>
        <w:tc>
          <w:tcPr>
            <w:tcW w:w="567" w:type="dxa"/>
            <w:vAlign w:val="center"/>
          </w:tcPr>
          <w:p w:rsidR="00AF5210" w:rsidRPr="00355B61" w:rsidRDefault="006F6DD7" w:rsidP="00982F79">
            <w:pPr>
              <w:jc w:val="center"/>
              <w:rPr>
                <w:szCs w:val="24"/>
              </w:rPr>
            </w:pPr>
            <w:r w:rsidRPr="00355B61">
              <w:rPr>
                <w:szCs w:val="24"/>
              </w:rPr>
              <w:t>-</w:t>
            </w:r>
          </w:p>
        </w:tc>
      </w:tr>
    </w:tbl>
    <w:p w:rsidR="00AF5210" w:rsidRPr="00AF5210" w:rsidRDefault="00AF5210" w:rsidP="00AF5210"/>
    <w:p w:rsidR="00AF5210" w:rsidRDefault="00AF5210" w:rsidP="00AF5210">
      <w:pPr>
        <w:rPr>
          <w:b/>
        </w:rPr>
      </w:pPr>
      <w:r>
        <w:rPr>
          <w:b/>
        </w:rPr>
        <w:t xml:space="preserve">                                              ÖĞRETMEN ANKETİ GENEL YORUMLAR</w:t>
      </w:r>
    </w:p>
    <w:p w:rsidR="00AF5210" w:rsidRPr="008C0C99" w:rsidRDefault="00AF5210" w:rsidP="00AF5210">
      <w:pPr>
        <w:pStyle w:val="ListeParagraf"/>
        <w:numPr>
          <w:ilvl w:val="0"/>
          <w:numId w:val="8"/>
        </w:numPr>
        <w:spacing w:after="200" w:line="276" w:lineRule="auto"/>
        <w:rPr>
          <w:b/>
        </w:rPr>
      </w:pPr>
      <w:r>
        <w:t xml:space="preserve">Okuldaki öğretmenler alınan kararlar konusunda çalışanların katılımının dikkate alındığı noktasında hemfikirler </w:t>
      </w:r>
    </w:p>
    <w:p w:rsidR="00AF5210" w:rsidRPr="00BB66E6" w:rsidRDefault="00AF5210" w:rsidP="00AF5210">
      <w:pPr>
        <w:pStyle w:val="ListeParagraf"/>
        <w:numPr>
          <w:ilvl w:val="0"/>
          <w:numId w:val="8"/>
        </w:numPr>
        <w:spacing w:after="200" w:line="276" w:lineRule="auto"/>
        <w:rPr>
          <w:b/>
        </w:rPr>
      </w:pPr>
      <w:r w:rsidRPr="00BB66E6">
        <w:rPr>
          <w:b/>
        </w:rPr>
        <w:t>‘’</w:t>
      </w:r>
      <w:r w:rsidRPr="00BB66E6">
        <w:t>Kurumdaki duyurular çalışanlara zamanında duyurulur.’’ İfadesine yönelik olarak görüşler ele alındığında öğretmenler bu ifadeye katıldığını dile getirmiştir.</w:t>
      </w:r>
    </w:p>
    <w:p w:rsidR="00AF5210" w:rsidRPr="00BB66E6" w:rsidRDefault="00AF5210" w:rsidP="00AF5210">
      <w:pPr>
        <w:pStyle w:val="ListeParagraf"/>
        <w:numPr>
          <w:ilvl w:val="0"/>
          <w:numId w:val="8"/>
        </w:numPr>
        <w:spacing w:after="200" w:line="276" w:lineRule="auto"/>
        <w:rPr>
          <w:b/>
        </w:rPr>
      </w:pPr>
      <w:r w:rsidRPr="00BB66E6">
        <w:lastRenderedPageBreak/>
        <w:t>Yapılan her türlü ödüllendirmede objektiflik ve tarafsızlığın dikkate alındığını görüşlerinde ‘’kesinlikle katılıyorum’ ve ‘’ katılıyorum’’ seçenekleriyle belirtmişlerdir.</w:t>
      </w:r>
    </w:p>
    <w:p w:rsidR="00AF5210" w:rsidRPr="00BB66E6" w:rsidRDefault="00AF5210" w:rsidP="00AF5210">
      <w:pPr>
        <w:pStyle w:val="ListeParagraf"/>
        <w:numPr>
          <w:ilvl w:val="0"/>
          <w:numId w:val="8"/>
        </w:numPr>
        <w:spacing w:after="200" w:line="276" w:lineRule="auto"/>
        <w:rPr>
          <w:b/>
        </w:rPr>
      </w:pPr>
      <w:r w:rsidRPr="00BB66E6">
        <w:t>Öğretmenler kurumun bir üyesi olarak kendini değerli ve saygın hissetmektedirler.</w:t>
      </w:r>
    </w:p>
    <w:p w:rsidR="00AF5210" w:rsidRPr="00BB66E6" w:rsidRDefault="00AF5210" w:rsidP="00AF5210">
      <w:pPr>
        <w:pStyle w:val="ListeParagraf"/>
        <w:numPr>
          <w:ilvl w:val="0"/>
          <w:numId w:val="8"/>
        </w:numPr>
        <w:spacing w:after="200" w:line="276" w:lineRule="auto"/>
        <w:rPr>
          <w:b/>
        </w:rPr>
      </w:pPr>
      <w:r w:rsidRPr="00BB66E6">
        <w:t>Öğretmen okulun kendisini geliştirmeye imkân tanıdığına inanmaktadır.</w:t>
      </w:r>
    </w:p>
    <w:p w:rsidR="00AF5210" w:rsidRPr="00BB66E6" w:rsidRDefault="00AF5210" w:rsidP="00AF5210">
      <w:pPr>
        <w:pStyle w:val="ListeParagraf"/>
        <w:numPr>
          <w:ilvl w:val="0"/>
          <w:numId w:val="8"/>
        </w:numPr>
        <w:spacing w:after="200" w:line="276" w:lineRule="auto"/>
        <w:rPr>
          <w:b/>
        </w:rPr>
      </w:pPr>
      <w:r w:rsidRPr="00BB66E6">
        <w:t>Okulun teknik araç gereç konusunda yeterli donanıma sahip olduğu noktasında bu görüşe katılmayan</w:t>
      </w:r>
      <w:r w:rsidR="003275B7">
        <w:t xml:space="preserve">  7</w:t>
      </w:r>
      <w:r w:rsidRPr="00BB66E6">
        <w:t xml:space="preserve"> öğretmen mevcut olup okulun araç gereç seviyesi eksik bulunmaktadır.</w:t>
      </w:r>
    </w:p>
    <w:p w:rsidR="00AF5210" w:rsidRPr="00BB66E6" w:rsidRDefault="00AF5210" w:rsidP="00AF5210">
      <w:pPr>
        <w:pStyle w:val="ListeParagraf"/>
        <w:numPr>
          <w:ilvl w:val="0"/>
          <w:numId w:val="8"/>
        </w:numPr>
        <w:spacing w:after="200" w:line="276" w:lineRule="auto"/>
        <w:rPr>
          <w:b/>
        </w:rPr>
      </w:pPr>
      <w:r w:rsidRPr="00BB66E6">
        <w:t>Çalışanlara yönelik sosyal ve kültürel faaliyet varlığı h</w:t>
      </w:r>
      <w:r w:rsidR="003275B7">
        <w:t xml:space="preserve">ususunda öğretmenlerin çoğunu </w:t>
      </w:r>
      <w:r w:rsidRPr="00BB66E6">
        <w:t>katılmıyorum demiştir. Öğretmenler bu tür faaliyetleri bir ihtiyaç olarak gör</w:t>
      </w:r>
      <w:r>
        <w:t>üp daha fazla olmasını talep etmektedir.</w:t>
      </w:r>
    </w:p>
    <w:p w:rsidR="00AF5210" w:rsidRPr="00BB66E6" w:rsidRDefault="00AF5210" w:rsidP="00AF5210">
      <w:pPr>
        <w:pStyle w:val="ListeParagraf"/>
        <w:numPr>
          <w:ilvl w:val="0"/>
          <w:numId w:val="8"/>
        </w:numPr>
        <w:spacing w:after="200" w:line="276" w:lineRule="auto"/>
        <w:rPr>
          <w:b/>
        </w:rPr>
      </w:pPr>
      <w:r w:rsidRPr="00BB66E6">
        <w:t>Okulda öğretmenler arasında ayrım yapılmadığı noktasında görüşler incelendiğinde kesinlikle katılan öğretm</w:t>
      </w:r>
      <w:r w:rsidR="003275B7">
        <w:t>en sayısı yeterli seviyede</w:t>
      </w:r>
      <w:r w:rsidRPr="00BB66E6">
        <w:t>dir.</w:t>
      </w:r>
    </w:p>
    <w:p w:rsidR="00AF5210" w:rsidRPr="00BB66E6" w:rsidRDefault="00AF5210" w:rsidP="00AF5210">
      <w:pPr>
        <w:pStyle w:val="ListeParagraf"/>
        <w:numPr>
          <w:ilvl w:val="0"/>
          <w:numId w:val="8"/>
        </w:numPr>
        <w:spacing w:after="200" w:line="276" w:lineRule="auto"/>
        <w:rPr>
          <w:b/>
        </w:rPr>
      </w:pPr>
      <w:r w:rsidRPr="00BB66E6">
        <w:t>Okulun toplum üzerinde etki bırakacak çalışmalar yaptığı konusunda genel itibariyle katılıyorum görüşü belirmektedir. Öğretmenler bu tarz faaliyetlerin varlığına inanmaktadır.</w:t>
      </w:r>
    </w:p>
    <w:p w:rsidR="00AF5210" w:rsidRPr="00BB66E6" w:rsidRDefault="00AF5210" w:rsidP="00AF5210">
      <w:pPr>
        <w:pStyle w:val="ListeParagraf"/>
        <w:numPr>
          <w:ilvl w:val="0"/>
          <w:numId w:val="8"/>
        </w:numPr>
        <w:spacing w:after="200" w:line="276" w:lineRule="auto"/>
        <w:rPr>
          <w:b/>
        </w:rPr>
      </w:pPr>
      <w:r w:rsidRPr="00BB66E6">
        <w:t xml:space="preserve"> Yöneticilerin yaratıcı ve yenilikçi düşünceleri teşvik ettiğine,  bu konularda destekleyici rol üstlendiğine dair ifadeye öğretmenler katılmaktadır</w:t>
      </w:r>
      <w:r w:rsidRPr="00BB66E6">
        <w:rPr>
          <w:b/>
        </w:rPr>
        <w:t>.</w:t>
      </w:r>
    </w:p>
    <w:p w:rsidR="00AF5210" w:rsidRPr="00BB66E6" w:rsidRDefault="00AF5210" w:rsidP="00AF5210">
      <w:pPr>
        <w:pStyle w:val="ListeParagraf"/>
        <w:numPr>
          <w:ilvl w:val="0"/>
          <w:numId w:val="8"/>
        </w:numPr>
        <w:spacing w:after="200" w:line="276" w:lineRule="auto"/>
      </w:pPr>
      <w:r w:rsidRPr="00BB66E6">
        <w:t>Yöneticiler okulun vizyonunu, stratejilerini, iyileştirmeye açık alanlarını vs. çalışanlarıyla paylaşır ‘’ ifadesine yönelik ol</w:t>
      </w:r>
      <w:r w:rsidR="00986C53">
        <w:t xml:space="preserve">arak </w:t>
      </w:r>
      <w:r w:rsidRPr="00BB66E6">
        <w:t xml:space="preserve"> ağırlıkla</w:t>
      </w:r>
      <w:r w:rsidR="00986C53">
        <w:t xml:space="preserve"> kesinlikle</w:t>
      </w:r>
      <w:r w:rsidRPr="00BB66E6">
        <w:t xml:space="preserve"> katılıyorum şeklindeki görüşler mevcuttur.</w:t>
      </w:r>
    </w:p>
    <w:p w:rsidR="00AF5210" w:rsidRPr="00BB66E6" w:rsidRDefault="00AF5210" w:rsidP="00AF5210">
      <w:pPr>
        <w:pStyle w:val="ListeParagraf"/>
        <w:numPr>
          <w:ilvl w:val="0"/>
          <w:numId w:val="8"/>
        </w:numPr>
        <w:spacing w:after="200" w:line="276" w:lineRule="auto"/>
      </w:pPr>
      <w:r w:rsidRPr="00BB66E6">
        <w:t>Okulda sadece öğretmene tahsis edilmiş yerler yeterlidir.’’ görüşüne okul öğretmenleri ‘’katılmıyorum’’ demektedir. Bu hususta öğretmen,  kendisine tahsis edilmiş bölümleri yetersiz bulmaktadır.</w:t>
      </w:r>
    </w:p>
    <w:p w:rsidR="00AF5210" w:rsidRDefault="00AF5210" w:rsidP="00AF5210">
      <w:pPr>
        <w:pStyle w:val="ListeParagraf"/>
        <w:numPr>
          <w:ilvl w:val="0"/>
          <w:numId w:val="8"/>
        </w:numPr>
        <w:spacing w:after="200" w:line="276" w:lineRule="auto"/>
      </w:pPr>
      <w:r w:rsidRPr="00BB66E6">
        <w:t>Katılımcılar alanlarıyla ilgili ye</w:t>
      </w:r>
      <w:r>
        <w:t>nilik ve gelişmeleri takip ettiklerini ve kendilerini geliştirdikler</w:t>
      </w:r>
      <w:r w:rsidRPr="00BB66E6">
        <w:t>ini ifade etmektedirler.</w:t>
      </w:r>
    </w:p>
    <w:p w:rsidR="00AF5210" w:rsidRPr="009C6117" w:rsidRDefault="00AF5210" w:rsidP="00AF5210">
      <w:r>
        <w:t xml:space="preserve">                                                                         </w:t>
      </w:r>
      <w:r>
        <w:rPr>
          <w:b/>
        </w:rPr>
        <w:t>Sonuç</w:t>
      </w:r>
    </w:p>
    <w:p w:rsidR="00AF5210" w:rsidRPr="00FB34BB" w:rsidRDefault="00AF5210" w:rsidP="00AF5210">
      <w:r w:rsidRPr="00FB34BB">
        <w:t>Okulun fiziki yapısı ve teknik araç-gereçlerini yetersiz görmektedir.</w:t>
      </w:r>
    </w:p>
    <w:p w:rsidR="00AF5210" w:rsidRPr="00FB34BB" w:rsidRDefault="00986C53" w:rsidP="00AF5210">
      <w:r>
        <w:t xml:space="preserve">Zaman çizelgesi </w:t>
      </w:r>
      <w:r w:rsidR="00AF5210" w:rsidRPr="00FB34BB">
        <w:t xml:space="preserve"> ve ikili öğretimden yakınılmaktadır.</w:t>
      </w:r>
    </w:p>
    <w:p w:rsidR="00AF5210" w:rsidRDefault="00AF5210" w:rsidP="00AF5210">
      <w:r w:rsidRPr="00FB34BB">
        <w:t>Çalışanın motivasyonu, iş birliği, genç ve dinamik oluşu olumlu yönler arasında görülmektedir.</w:t>
      </w:r>
    </w:p>
    <w:p w:rsidR="00AF5210" w:rsidRPr="00FB34BB" w:rsidRDefault="00AF5210" w:rsidP="00AF5210">
      <w:r>
        <w:t>Öğretmen kendini değerli hissetmekte, kendini geliştirmeye imkân bulmaktadır.</w:t>
      </w:r>
    </w:p>
    <w:p w:rsidR="005A0CB7" w:rsidRDefault="005A0CB7" w:rsidP="00373590">
      <w:pPr>
        <w:pStyle w:val="Balk3"/>
        <w:rPr>
          <w:szCs w:val="24"/>
        </w:rPr>
      </w:pPr>
    </w:p>
    <w:p w:rsidR="005A0CB7" w:rsidRDefault="005A0CB7" w:rsidP="00373590">
      <w:pPr>
        <w:pStyle w:val="Balk3"/>
        <w:rPr>
          <w:szCs w:val="24"/>
        </w:rPr>
      </w:pPr>
    </w:p>
    <w:p w:rsidR="005A0CB7" w:rsidRDefault="005A0CB7" w:rsidP="00373590">
      <w:pPr>
        <w:pStyle w:val="Balk3"/>
        <w:rPr>
          <w:szCs w:val="24"/>
        </w:rPr>
      </w:pPr>
    </w:p>
    <w:p w:rsidR="00373590" w:rsidRDefault="00373590" w:rsidP="00373590">
      <w:pPr>
        <w:pStyle w:val="Balk3"/>
        <w:rPr>
          <w:szCs w:val="24"/>
        </w:rPr>
      </w:pPr>
      <w:r>
        <w:rPr>
          <w:szCs w:val="24"/>
        </w:rPr>
        <w:t>Veli Anketi Sonuçları:</w:t>
      </w:r>
    </w:p>
    <w:tbl>
      <w:tblPr>
        <w:tblStyle w:val="TabloKlavuzu"/>
        <w:tblW w:w="0" w:type="auto"/>
        <w:tblLayout w:type="fixed"/>
        <w:tblCellMar>
          <w:left w:w="70" w:type="dxa"/>
          <w:right w:w="70" w:type="dxa"/>
        </w:tblCellMar>
        <w:tblLook w:val="0000"/>
      </w:tblPr>
      <w:tblGrid>
        <w:gridCol w:w="2268"/>
        <w:gridCol w:w="561"/>
        <w:gridCol w:w="565"/>
        <w:gridCol w:w="566"/>
        <w:gridCol w:w="565"/>
        <w:gridCol w:w="565"/>
        <w:gridCol w:w="565"/>
        <w:gridCol w:w="566"/>
        <w:gridCol w:w="565"/>
        <w:gridCol w:w="565"/>
        <w:gridCol w:w="565"/>
        <w:gridCol w:w="566"/>
        <w:gridCol w:w="565"/>
        <w:gridCol w:w="565"/>
      </w:tblGrid>
      <w:tr w:rsidR="00AF5210" w:rsidRPr="004F5179" w:rsidTr="00282AD8">
        <w:trPr>
          <w:cantSplit/>
          <w:trHeight w:val="1291"/>
        </w:trPr>
        <w:tc>
          <w:tcPr>
            <w:tcW w:w="2268" w:type="dxa"/>
            <w:shd w:val="clear" w:color="auto" w:fill="auto"/>
          </w:tcPr>
          <w:p w:rsidR="00AF5210" w:rsidRPr="004F5179" w:rsidRDefault="00AF5210" w:rsidP="005A5A57">
            <w:pPr>
              <w:rPr>
                <w:sz w:val="16"/>
                <w:szCs w:val="16"/>
              </w:rPr>
            </w:pPr>
          </w:p>
          <w:p w:rsidR="00AF5210" w:rsidRPr="004F5179" w:rsidRDefault="00AF5210" w:rsidP="005A5A57">
            <w:pPr>
              <w:jc w:val="center"/>
              <w:rPr>
                <w:sz w:val="16"/>
                <w:szCs w:val="16"/>
              </w:rPr>
            </w:pPr>
            <w:r w:rsidRPr="004F5179">
              <w:rPr>
                <w:sz w:val="16"/>
                <w:szCs w:val="16"/>
              </w:rPr>
              <w:t>VELİ</w:t>
            </w:r>
          </w:p>
        </w:tc>
        <w:tc>
          <w:tcPr>
            <w:tcW w:w="561" w:type="dxa"/>
            <w:textDirection w:val="btLr"/>
          </w:tcPr>
          <w:p w:rsidR="00AF5210" w:rsidRPr="004F5179" w:rsidRDefault="00AF5210" w:rsidP="005A5A57">
            <w:pPr>
              <w:ind w:left="113" w:right="113"/>
              <w:rPr>
                <w:sz w:val="16"/>
                <w:szCs w:val="16"/>
              </w:rPr>
            </w:pPr>
            <w:r w:rsidRPr="004F5179">
              <w:rPr>
                <w:b/>
                <w:sz w:val="16"/>
                <w:szCs w:val="16"/>
              </w:rPr>
              <w:t>Madde</w:t>
            </w:r>
            <w:r w:rsidRPr="004F5179">
              <w:rPr>
                <w:sz w:val="16"/>
                <w:szCs w:val="16"/>
              </w:rPr>
              <w:t xml:space="preserve"> 1 </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 2</w:t>
            </w:r>
          </w:p>
        </w:tc>
        <w:tc>
          <w:tcPr>
            <w:tcW w:w="566" w:type="dxa"/>
            <w:textDirection w:val="btLr"/>
          </w:tcPr>
          <w:p w:rsidR="00AF5210" w:rsidRPr="004F5179" w:rsidRDefault="00AF5210" w:rsidP="005A5A57">
            <w:pPr>
              <w:ind w:left="113" w:right="113"/>
              <w:rPr>
                <w:b/>
                <w:sz w:val="16"/>
                <w:szCs w:val="16"/>
              </w:rPr>
            </w:pPr>
            <w:r w:rsidRPr="004F5179">
              <w:rPr>
                <w:b/>
                <w:sz w:val="16"/>
                <w:szCs w:val="16"/>
              </w:rPr>
              <w:t>Madde 3</w:t>
            </w:r>
          </w:p>
        </w:tc>
        <w:tc>
          <w:tcPr>
            <w:tcW w:w="565" w:type="dxa"/>
            <w:textDirection w:val="btLr"/>
          </w:tcPr>
          <w:p w:rsidR="00AF5210" w:rsidRPr="004F5179" w:rsidRDefault="00AF5210" w:rsidP="005A5A57">
            <w:pPr>
              <w:ind w:left="113" w:right="113"/>
              <w:rPr>
                <w:sz w:val="16"/>
                <w:szCs w:val="16"/>
              </w:rPr>
            </w:pPr>
            <w:r w:rsidRPr="004F5179">
              <w:rPr>
                <w:b/>
                <w:sz w:val="16"/>
                <w:szCs w:val="16"/>
              </w:rPr>
              <w:t>Madde</w:t>
            </w:r>
            <w:r w:rsidRPr="004F5179">
              <w:rPr>
                <w:sz w:val="16"/>
                <w:szCs w:val="16"/>
              </w:rPr>
              <w:t xml:space="preserve"> </w:t>
            </w:r>
            <w:r w:rsidRPr="004F5179">
              <w:rPr>
                <w:b/>
                <w:sz w:val="16"/>
                <w:szCs w:val="16"/>
              </w:rPr>
              <w:t>4</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Madde5</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Madde6</w:t>
            </w:r>
          </w:p>
        </w:tc>
        <w:tc>
          <w:tcPr>
            <w:tcW w:w="566" w:type="dxa"/>
            <w:textDirection w:val="btLr"/>
          </w:tcPr>
          <w:p w:rsidR="00AF5210" w:rsidRPr="004F5179" w:rsidRDefault="00AF5210" w:rsidP="005A5A57">
            <w:pPr>
              <w:ind w:left="113" w:right="113"/>
              <w:rPr>
                <w:b/>
                <w:sz w:val="16"/>
                <w:szCs w:val="16"/>
              </w:rPr>
            </w:pPr>
            <w:r w:rsidRPr="004F5179">
              <w:rPr>
                <w:b/>
                <w:sz w:val="16"/>
                <w:szCs w:val="16"/>
              </w:rPr>
              <w:t>Maddde7</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Madde8</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Madde9</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Madde10</w:t>
            </w:r>
          </w:p>
        </w:tc>
        <w:tc>
          <w:tcPr>
            <w:tcW w:w="566" w:type="dxa"/>
            <w:textDirection w:val="btLr"/>
          </w:tcPr>
          <w:p w:rsidR="00AF5210" w:rsidRPr="004F5179" w:rsidRDefault="00AF5210" w:rsidP="005A5A57">
            <w:pPr>
              <w:ind w:left="113" w:right="113"/>
              <w:rPr>
                <w:b/>
                <w:sz w:val="16"/>
                <w:szCs w:val="16"/>
              </w:rPr>
            </w:pPr>
            <w:r w:rsidRPr="004F5179">
              <w:rPr>
                <w:b/>
                <w:sz w:val="16"/>
                <w:szCs w:val="16"/>
              </w:rPr>
              <w:t>Madde11</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Madde12</w:t>
            </w:r>
          </w:p>
        </w:tc>
        <w:tc>
          <w:tcPr>
            <w:tcW w:w="565" w:type="dxa"/>
            <w:textDirection w:val="btLr"/>
          </w:tcPr>
          <w:p w:rsidR="00AF5210" w:rsidRPr="004F5179" w:rsidRDefault="00AF5210" w:rsidP="005A5A57">
            <w:pPr>
              <w:ind w:left="113" w:right="113"/>
              <w:rPr>
                <w:b/>
                <w:sz w:val="16"/>
                <w:szCs w:val="16"/>
              </w:rPr>
            </w:pPr>
            <w:r w:rsidRPr="004F5179">
              <w:rPr>
                <w:b/>
                <w:sz w:val="16"/>
                <w:szCs w:val="16"/>
              </w:rPr>
              <w:t>Madde13</w:t>
            </w:r>
          </w:p>
        </w:tc>
      </w:tr>
      <w:tr w:rsidR="00AF5210" w:rsidRPr="004F5179" w:rsidTr="00282AD8">
        <w:tblPrEx>
          <w:tblCellMar>
            <w:left w:w="108" w:type="dxa"/>
            <w:right w:w="108" w:type="dxa"/>
          </w:tblCellMar>
          <w:tblLook w:val="04A0"/>
        </w:tblPrEx>
        <w:trPr>
          <w:trHeight w:val="491"/>
        </w:trPr>
        <w:tc>
          <w:tcPr>
            <w:tcW w:w="2268" w:type="dxa"/>
            <w:tcBorders>
              <w:top w:val="single" w:sz="4" w:space="0" w:color="auto"/>
              <w:left w:val="single" w:sz="4" w:space="0" w:color="auto"/>
              <w:bottom w:val="single" w:sz="4" w:space="0" w:color="auto"/>
            </w:tcBorders>
            <w:shd w:val="clear" w:color="auto" w:fill="auto"/>
            <w:vAlign w:val="center"/>
          </w:tcPr>
          <w:p w:rsidR="00AF5210" w:rsidRPr="004F5179" w:rsidRDefault="00AF5210" w:rsidP="00982F79">
            <w:pPr>
              <w:jc w:val="center"/>
              <w:rPr>
                <w:b/>
                <w:sz w:val="16"/>
                <w:szCs w:val="16"/>
              </w:rPr>
            </w:pPr>
            <w:r w:rsidRPr="004F5179">
              <w:rPr>
                <w:b/>
                <w:sz w:val="16"/>
                <w:szCs w:val="16"/>
              </w:rPr>
              <w:t>KESİNLİKLE</w:t>
            </w:r>
          </w:p>
          <w:p w:rsidR="00AF5210" w:rsidRPr="004F5179" w:rsidRDefault="00AF5210" w:rsidP="00982F79">
            <w:pPr>
              <w:jc w:val="center"/>
              <w:rPr>
                <w:sz w:val="16"/>
                <w:szCs w:val="16"/>
              </w:rPr>
            </w:pPr>
            <w:r w:rsidRPr="004F5179">
              <w:rPr>
                <w:b/>
                <w:sz w:val="16"/>
                <w:szCs w:val="16"/>
              </w:rPr>
              <w:t>KATILIYORUM</w:t>
            </w:r>
          </w:p>
        </w:tc>
        <w:tc>
          <w:tcPr>
            <w:tcW w:w="561" w:type="dxa"/>
            <w:tcBorders>
              <w:right w:val="single" w:sz="4" w:space="0" w:color="auto"/>
            </w:tcBorders>
            <w:vAlign w:val="center"/>
          </w:tcPr>
          <w:p w:rsidR="00AF5210" w:rsidRPr="004F5179" w:rsidRDefault="00282AD8" w:rsidP="00982F79">
            <w:pPr>
              <w:jc w:val="center"/>
              <w:rPr>
                <w:sz w:val="16"/>
                <w:szCs w:val="16"/>
              </w:rPr>
            </w:pPr>
            <w:r>
              <w:rPr>
                <w:sz w:val="16"/>
                <w:szCs w:val="16"/>
              </w:rPr>
              <w:t>17</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18</w:t>
            </w:r>
          </w:p>
        </w:tc>
        <w:tc>
          <w:tcPr>
            <w:tcW w:w="566" w:type="dxa"/>
            <w:vAlign w:val="center"/>
          </w:tcPr>
          <w:p w:rsidR="00AF5210" w:rsidRPr="004F5179" w:rsidRDefault="00282AD8" w:rsidP="00982F79">
            <w:pPr>
              <w:jc w:val="center"/>
              <w:rPr>
                <w:sz w:val="16"/>
                <w:szCs w:val="16"/>
              </w:rPr>
            </w:pPr>
            <w:r>
              <w:rPr>
                <w:sz w:val="16"/>
                <w:szCs w:val="16"/>
              </w:rPr>
              <w:t>10</w:t>
            </w:r>
          </w:p>
        </w:tc>
        <w:tc>
          <w:tcPr>
            <w:tcW w:w="565" w:type="dxa"/>
            <w:vAlign w:val="center"/>
          </w:tcPr>
          <w:p w:rsidR="00AF5210" w:rsidRPr="004F5179" w:rsidRDefault="00282AD8" w:rsidP="00982F79">
            <w:pPr>
              <w:jc w:val="center"/>
              <w:rPr>
                <w:sz w:val="16"/>
                <w:szCs w:val="16"/>
              </w:rPr>
            </w:pPr>
            <w:r>
              <w:rPr>
                <w:sz w:val="16"/>
                <w:szCs w:val="16"/>
              </w:rPr>
              <w:t>14</w:t>
            </w:r>
          </w:p>
        </w:tc>
        <w:tc>
          <w:tcPr>
            <w:tcW w:w="565" w:type="dxa"/>
            <w:vAlign w:val="center"/>
          </w:tcPr>
          <w:p w:rsidR="00AF5210" w:rsidRPr="004F5179" w:rsidRDefault="00282AD8" w:rsidP="00982F79">
            <w:pPr>
              <w:jc w:val="center"/>
              <w:rPr>
                <w:sz w:val="16"/>
                <w:szCs w:val="16"/>
              </w:rPr>
            </w:pPr>
            <w:r>
              <w:rPr>
                <w:sz w:val="16"/>
                <w:szCs w:val="16"/>
              </w:rPr>
              <w:t>13</w:t>
            </w:r>
          </w:p>
        </w:tc>
        <w:tc>
          <w:tcPr>
            <w:tcW w:w="565" w:type="dxa"/>
            <w:vAlign w:val="center"/>
          </w:tcPr>
          <w:p w:rsidR="00AF5210" w:rsidRPr="004F5179" w:rsidRDefault="00282AD8" w:rsidP="00982F79">
            <w:pPr>
              <w:jc w:val="center"/>
              <w:rPr>
                <w:sz w:val="16"/>
                <w:szCs w:val="16"/>
              </w:rPr>
            </w:pPr>
            <w:r>
              <w:rPr>
                <w:sz w:val="16"/>
                <w:szCs w:val="16"/>
              </w:rPr>
              <w:t>11</w:t>
            </w:r>
          </w:p>
        </w:tc>
        <w:tc>
          <w:tcPr>
            <w:tcW w:w="566" w:type="dxa"/>
            <w:vAlign w:val="center"/>
          </w:tcPr>
          <w:p w:rsidR="00AF5210" w:rsidRPr="004F5179" w:rsidRDefault="00282AD8" w:rsidP="00982F79">
            <w:pPr>
              <w:jc w:val="center"/>
              <w:rPr>
                <w:sz w:val="16"/>
                <w:szCs w:val="16"/>
              </w:rPr>
            </w:pPr>
            <w:r>
              <w:rPr>
                <w:sz w:val="16"/>
                <w:szCs w:val="16"/>
              </w:rPr>
              <w:t>14</w:t>
            </w:r>
          </w:p>
        </w:tc>
        <w:tc>
          <w:tcPr>
            <w:tcW w:w="565" w:type="dxa"/>
            <w:vAlign w:val="center"/>
          </w:tcPr>
          <w:p w:rsidR="00AF5210" w:rsidRPr="004F5179" w:rsidRDefault="00282AD8" w:rsidP="00982F79">
            <w:pPr>
              <w:jc w:val="center"/>
              <w:rPr>
                <w:sz w:val="16"/>
                <w:szCs w:val="16"/>
              </w:rPr>
            </w:pPr>
            <w:r>
              <w:rPr>
                <w:sz w:val="16"/>
                <w:szCs w:val="16"/>
              </w:rPr>
              <w:t>15</w:t>
            </w:r>
          </w:p>
        </w:tc>
        <w:tc>
          <w:tcPr>
            <w:tcW w:w="565" w:type="dxa"/>
            <w:tcBorders>
              <w:right w:val="single" w:sz="4" w:space="0" w:color="auto"/>
            </w:tcBorders>
            <w:vAlign w:val="center"/>
          </w:tcPr>
          <w:p w:rsidR="00AF5210" w:rsidRPr="004F5179" w:rsidRDefault="00282AD8" w:rsidP="00982F79">
            <w:pPr>
              <w:jc w:val="center"/>
              <w:rPr>
                <w:sz w:val="16"/>
                <w:szCs w:val="16"/>
              </w:rPr>
            </w:pPr>
            <w:r>
              <w:rPr>
                <w:sz w:val="16"/>
                <w:szCs w:val="16"/>
              </w:rPr>
              <w:t>21</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7</w:t>
            </w:r>
          </w:p>
        </w:tc>
        <w:tc>
          <w:tcPr>
            <w:tcW w:w="566" w:type="dxa"/>
            <w:tcBorders>
              <w:right w:val="single" w:sz="4" w:space="0" w:color="auto"/>
            </w:tcBorders>
            <w:vAlign w:val="center"/>
          </w:tcPr>
          <w:p w:rsidR="00AF5210" w:rsidRPr="004F5179" w:rsidRDefault="00282AD8" w:rsidP="00982F79">
            <w:pPr>
              <w:jc w:val="center"/>
              <w:rPr>
                <w:sz w:val="16"/>
                <w:szCs w:val="16"/>
              </w:rPr>
            </w:pPr>
            <w:r>
              <w:rPr>
                <w:sz w:val="16"/>
                <w:szCs w:val="16"/>
              </w:rPr>
              <w:t>12</w:t>
            </w:r>
          </w:p>
        </w:tc>
        <w:tc>
          <w:tcPr>
            <w:tcW w:w="565" w:type="dxa"/>
            <w:tcBorders>
              <w:left w:val="single" w:sz="4" w:space="0" w:color="auto"/>
              <w:right w:val="single" w:sz="4" w:space="0" w:color="auto"/>
            </w:tcBorders>
            <w:vAlign w:val="center"/>
          </w:tcPr>
          <w:p w:rsidR="00AF5210" w:rsidRPr="004F5179" w:rsidRDefault="00282AD8" w:rsidP="00982F79">
            <w:pPr>
              <w:jc w:val="center"/>
              <w:rPr>
                <w:sz w:val="16"/>
                <w:szCs w:val="16"/>
              </w:rPr>
            </w:pPr>
            <w:r>
              <w:rPr>
                <w:sz w:val="16"/>
                <w:szCs w:val="16"/>
              </w:rPr>
              <w:t>6</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6</w:t>
            </w:r>
          </w:p>
        </w:tc>
      </w:tr>
      <w:tr w:rsidR="00AF5210" w:rsidRPr="004F5179" w:rsidTr="00282AD8">
        <w:tblPrEx>
          <w:tblCellMar>
            <w:left w:w="108" w:type="dxa"/>
            <w:right w:w="108" w:type="dxa"/>
          </w:tblCellMar>
          <w:tblLook w:val="04A0"/>
        </w:tblPrEx>
        <w:trPr>
          <w:trHeight w:val="318"/>
        </w:trPr>
        <w:tc>
          <w:tcPr>
            <w:tcW w:w="2268" w:type="dxa"/>
            <w:tcBorders>
              <w:top w:val="single" w:sz="4" w:space="0" w:color="auto"/>
              <w:left w:val="single" w:sz="4" w:space="0" w:color="auto"/>
              <w:bottom w:val="single" w:sz="4" w:space="0" w:color="auto"/>
            </w:tcBorders>
            <w:shd w:val="clear" w:color="auto" w:fill="auto"/>
            <w:vAlign w:val="center"/>
          </w:tcPr>
          <w:p w:rsidR="00AF5210" w:rsidRPr="004F5179" w:rsidRDefault="00AF5210" w:rsidP="00982F79">
            <w:pPr>
              <w:jc w:val="center"/>
              <w:rPr>
                <w:b/>
                <w:sz w:val="16"/>
                <w:szCs w:val="16"/>
              </w:rPr>
            </w:pPr>
            <w:r w:rsidRPr="004F5179">
              <w:rPr>
                <w:b/>
                <w:sz w:val="16"/>
                <w:szCs w:val="16"/>
              </w:rPr>
              <w:t>KATILIYORUM</w:t>
            </w:r>
          </w:p>
        </w:tc>
        <w:tc>
          <w:tcPr>
            <w:tcW w:w="561" w:type="dxa"/>
            <w:vAlign w:val="center"/>
          </w:tcPr>
          <w:p w:rsidR="00AF5210" w:rsidRPr="004F5179" w:rsidRDefault="00282AD8" w:rsidP="00982F79">
            <w:pPr>
              <w:jc w:val="center"/>
              <w:rPr>
                <w:sz w:val="16"/>
                <w:szCs w:val="16"/>
              </w:rPr>
            </w:pPr>
            <w:r>
              <w:rPr>
                <w:sz w:val="16"/>
                <w:szCs w:val="16"/>
              </w:rPr>
              <w:t>4</w:t>
            </w:r>
          </w:p>
        </w:tc>
        <w:tc>
          <w:tcPr>
            <w:tcW w:w="565" w:type="dxa"/>
            <w:vAlign w:val="center"/>
          </w:tcPr>
          <w:p w:rsidR="00AF5210" w:rsidRPr="004F5179" w:rsidRDefault="00282AD8" w:rsidP="00982F79">
            <w:pPr>
              <w:jc w:val="center"/>
              <w:rPr>
                <w:sz w:val="16"/>
                <w:szCs w:val="16"/>
              </w:rPr>
            </w:pPr>
            <w:r>
              <w:rPr>
                <w:sz w:val="16"/>
                <w:szCs w:val="16"/>
              </w:rPr>
              <w:t>4</w:t>
            </w:r>
          </w:p>
        </w:tc>
        <w:tc>
          <w:tcPr>
            <w:tcW w:w="566" w:type="dxa"/>
            <w:vAlign w:val="center"/>
          </w:tcPr>
          <w:p w:rsidR="00AF5210" w:rsidRPr="004F5179" w:rsidRDefault="00282AD8" w:rsidP="00982F79">
            <w:pPr>
              <w:jc w:val="center"/>
              <w:rPr>
                <w:sz w:val="16"/>
                <w:szCs w:val="16"/>
              </w:rPr>
            </w:pPr>
            <w:r>
              <w:rPr>
                <w:sz w:val="16"/>
                <w:szCs w:val="16"/>
              </w:rPr>
              <w:t>4</w:t>
            </w:r>
          </w:p>
        </w:tc>
        <w:tc>
          <w:tcPr>
            <w:tcW w:w="565" w:type="dxa"/>
            <w:vAlign w:val="center"/>
          </w:tcPr>
          <w:p w:rsidR="00AF5210" w:rsidRPr="004F5179" w:rsidRDefault="00282AD8" w:rsidP="00982F79">
            <w:pPr>
              <w:jc w:val="center"/>
              <w:rPr>
                <w:sz w:val="16"/>
                <w:szCs w:val="16"/>
              </w:rPr>
            </w:pPr>
            <w:r>
              <w:rPr>
                <w:sz w:val="16"/>
                <w:szCs w:val="16"/>
              </w:rPr>
              <w:t>7</w:t>
            </w:r>
          </w:p>
        </w:tc>
        <w:tc>
          <w:tcPr>
            <w:tcW w:w="565" w:type="dxa"/>
            <w:vAlign w:val="center"/>
          </w:tcPr>
          <w:p w:rsidR="00AF5210" w:rsidRPr="004F5179" w:rsidRDefault="00282AD8" w:rsidP="00982F79">
            <w:pPr>
              <w:jc w:val="center"/>
              <w:rPr>
                <w:sz w:val="16"/>
                <w:szCs w:val="16"/>
              </w:rPr>
            </w:pPr>
            <w:r>
              <w:rPr>
                <w:sz w:val="16"/>
                <w:szCs w:val="16"/>
              </w:rPr>
              <w:t>7</w:t>
            </w:r>
          </w:p>
        </w:tc>
        <w:tc>
          <w:tcPr>
            <w:tcW w:w="565" w:type="dxa"/>
            <w:vAlign w:val="center"/>
          </w:tcPr>
          <w:p w:rsidR="00AF5210" w:rsidRPr="004F5179" w:rsidRDefault="00282AD8" w:rsidP="00982F79">
            <w:pPr>
              <w:jc w:val="center"/>
              <w:rPr>
                <w:sz w:val="16"/>
                <w:szCs w:val="16"/>
              </w:rPr>
            </w:pPr>
            <w:r>
              <w:rPr>
                <w:sz w:val="16"/>
                <w:szCs w:val="16"/>
              </w:rPr>
              <w:t>4</w:t>
            </w:r>
          </w:p>
        </w:tc>
        <w:tc>
          <w:tcPr>
            <w:tcW w:w="566" w:type="dxa"/>
            <w:vAlign w:val="center"/>
          </w:tcPr>
          <w:p w:rsidR="00AF5210" w:rsidRPr="004F5179" w:rsidRDefault="00282AD8" w:rsidP="00982F79">
            <w:pPr>
              <w:jc w:val="center"/>
              <w:rPr>
                <w:sz w:val="16"/>
                <w:szCs w:val="16"/>
              </w:rPr>
            </w:pPr>
            <w:r>
              <w:rPr>
                <w:sz w:val="16"/>
                <w:szCs w:val="16"/>
              </w:rPr>
              <w:t>4</w:t>
            </w:r>
          </w:p>
        </w:tc>
        <w:tc>
          <w:tcPr>
            <w:tcW w:w="565" w:type="dxa"/>
            <w:vAlign w:val="center"/>
          </w:tcPr>
          <w:p w:rsidR="00AF5210" w:rsidRPr="004F5179" w:rsidRDefault="00282AD8" w:rsidP="00982F79">
            <w:pPr>
              <w:jc w:val="center"/>
              <w:rPr>
                <w:sz w:val="16"/>
                <w:szCs w:val="16"/>
              </w:rPr>
            </w:pPr>
            <w:r>
              <w:rPr>
                <w:sz w:val="16"/>
                <w:szCs w:val="16"/>
              </w:rPr>
              <w:t>1</w:t>
            </w:r>
          </w:p>
        </w:tc>
        <w:tc>
          <w:tcPr>
            <w:tcW w:w="565" w:type="dxa"/>
            <w:tcBorders>
              <w:right w:val="single" w:sz="4" w:space="0" w:color="auto"/>
            </w:tcBorders>
            <w:vAlign w:val="center"/>
          </w:tcPr>
          <w:p w:rsidR="00AF5210" w:rsidRPr="004F5179" w:rsidRDefault="00282AD8" w:rsidP="00982F79">
            <w:pPr>
              <w:jc w:val="center"/>
              <w:rPr>
                <w:sz w:val="16"/>
                <w:szCs w:val="16"/>
              </w:rPr>
            </w:pPr>
            <w:r>
              <w:rPr>
                <w:sz w:val="16"/>
                <w:szCs w:val="16"/>
              </w:rPr>
              <w:t>2</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w:t>
            </w:r>
          </w:p>
        </w:tc>
        <w:tc>
          <w:tcPr>
            <w:tcW w:w="566" w:type="dxa"/>
            <w:tcBorders>
              <w:right w:val="single" w:sz="4" w:space="0" w:color="auto"/>
            </w:tcBorders>
            <w:vAlign w:val="center"/>
          </w:tcPr>
          <w:p w:rsidR="00AF5210" w:rsidRPr="004F5179" w:rsidRDefault="00282AD8" w:rsidP="00982F79">
            <w:pPr>
              <w:jc w:val="center"/>
              <w:rPr>
                <w:sz w:val="16"/>
                <w:szCs w:val="16"/>
              </w:rPr>
            </w:pPr>
            <w:r>
              <w:rPr>
                <w:sz w:val="16"/>
                <w:szCs w:val="16"/>
              </w:rPr>
              <w:t>4</w:t>
            </w:r>
          </w:p>
        </w:tc>
        <w:tc>
          <w:tcPr>
            <w:tcW w:w="565" w:type="dxa"/>
            <w:tcBorders>
              <w:left w:val="single" w:sz="4" w:space="0" w:color="auto"/>
              <w:right w:val="single" w:sz="4" w:space="0" w:color="auto"/>
            </w:tcBorders>
            <w:vAlign w:val="center"/>
          </w:tcPr>
          <w:p w:rsidR="00AF5210" w:rsidRPr="004F5179" w:rsidRDefault="00282AD8" w:rsidP="00982F79">
            <w:pPr>
              <w:jc w:val="center"/>
              <w:rPr>
                <w:sz w:val="16"/>
                <w:szCs w:val="16"/>
              </w:rPr>
            </w:pPr>
            <w:r>
              <w:rPr>
                <w:sz w:val="16"/>
                <w:szCs w:val="16"/>
              </w:rPr>
              <w:t>2</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3</w:t>
            </w:r>
          </w:p>
        </w:tc>
      </w:tr>
      <w:tr w:rsidR="00AF5210" w:rsidRPr="004F5179" w:rsidTr="00282AD8">
        <w:tblPrEx>
          <w:tblCellMar>
            <w:left w:w="108" w:type="dxa"/>
            <w:right w:w="108" w:type="dxa"/>
          </w:tblCellMar>
          <w:tblLook w:val="04A0"/>
        </w:tblPrEx>
        <w:trPr>
          <w:trHeight w:val="306"/>
        </w:trPr>
        <w:tc>
          <w:tcPr>
            <w:tcW w:w="2268" w:type="dxa"/>
            <w:tcBorders>
              <w:top w:val="single" w:sz="4" w:space="0" w:color="auto"/>
              <w:left w:val="single" w:sz="4" w:space="0" w:color="auto"/>
              <w:bottom w:val="single" w:sz="4" w:space="0" w:color="auto"/>
            </w:tcBorders>
            <w:shd w:val="clear" w:color="auto" w:fill="auto"/>
            <w:vAlign w:val="center"/>
          </w:tcPr>
          <w:p w:rsidR="00AF5210" w:rsidRPr="004F5179" w:rsidRDefault="00AF5210" w:rsidP="00982F79">
            <w:pPr>
              <w:jc w:val="center"/>
              <w:rPr>
                <w:b/>
                <w:sz w:val="16"/>
                <w:szCs w:val="16"/>
              </w:rPr>
            </w:pPr>
            <w:r w:rsidRPr="004F5179">
              <w:rPr>
                <w:b/>
                <w:sz w:val="16"/>
                <w:szCs w:val="16"/>
              </w:rPr>
              <w:t>KARARSIZIM</w:t>
            </w:r>
          </w:p>
        </w:tc>
        <w:tc>
          <w:tcPr>
            <w:tcW w:w="561" w:type="dxa"/>
            <w:vAlign w:val="center"/>
          </w:tcPr>
          <w:p w:rsidR="00AF5210" w:rsidRPr="004F5179" w:rsidRDefault="00282AD8" w:rsidP="00982F79">
            <w:pPr>
              <w:jc w:val="center"/>
              <w:rPr>
                <w:sz w:val="16"/>
                <w:szCs w:val="16"/>
              </w:rPr>
            </w:pPr>
            <w:r>
              <w:rPr>
                <w:sz w:val="16"/>
                <w:szCs w:val="16"/>
              </w:rPr>
              <w:t>2</w:t>
            </w:r>
          </w:p>
        </w:tc>
        <w:tc>
          <w:tcPr>
            <w:tcW w:w="565" w:type="dxa"/>
            <w:vAlign w:val="center"/>
          </w:tcPr>
          <w:p w:rsidR="00AF5210" w:rsidRPr="004F5179" w:rsidRDefault="00282AD8" w:rsidP="00982F79">
            <w:pPr>
              <w:jc w:val="center"/>
              <w:rPr>
                <w:sz w:val="16"/>
                <w:szCs w:val="16"/>
              </w:rPr>
            </w:pPr>
            <w:r>
              <w:rPr>
                <w:sz w:val="16"/>
                <w:szCs w:val="16"/>
              </w:rPr>
              <w:t>1</w:t>
            </w:r>
          </w:p>
        </w:tc>
        <w:tc>
          <w:tcPr>
            <w:tcW w:w="566" w:type="dxa"/>
            <w:vAlign w:val="center"/>
          </w:tcPr>
          <w:p w:rsidR="00AF5210" w:rsidRPr="004F5179" w:rsidRDefault="00282AD8" w:rsidP="00982F79">
            <w:pPr>
              <w:jc w:val="center"/>
              <w:rPr>
                <w:sz w:val="16"/>
                <w:szCs w:val="16"/>
              </w:rPr>
            </w:pPr>
            <w:r>
              <w:rPr>
                <w:sz w:val="16"/>
                <w:szCs w:val="16"/>
              </w:rPr>
              <w:t>1</w:t>
            </w:r>
          </w:p>
        </w:tc>
        <w:tc>
          <w:tcPr>
            <w:tcW w:w="565" w:type="dxa"/>
            <w:vAlign w:val="center"/>
          </w:tcPr>
          <w:p w:rsidR="00AF5210" w:rsidRPr="004F5179" w:rsidRDefault="00282AD8" w:rsidP="00982F79">
            <w:pPr>
              <w:jc w:val="center"/>
              <w:rPr>
                <w:sz w:val="16"/>
                <w:szCs w:val="16"/>
              </w:rPr>
            </w:pPr>
            <w:r>
              <w:rPr>
                <w:sz w:val="16"/>
                <w:szCs w:val="16"/>
              </w:rPr>
              <w:t>3</w:t>
            </w:r>
          </w:p>
        </w:tc>
        <w:tc>
          <w:tcPr>
            <w:tcW w:w="565" w:type="dxa"/>
            <w:vAlign w:val="center"/>
          </w:tcPr>
          <w:p w:rsidR="00AF5210" w:rsidRPr="004F5179" w:rsidRDefault="00282AD8" w:rsidP="00982F79">
            <w:pPr>
              <w:jc w:val="center"/>
              <w:rPr>
                <w:sz w:val="16"/>
                <w:szCs w:val="16"/>
              </w:rPr>
            </w:pPr>
            <w:r>
              <w:rPr>
                <w:sz w:val="16"/>
                <w:szCs w:val="16"/>
              </w:rPr>
              <w:t>6</w:t>
            </w:r>
          </w:p>
        </w:tc>
        <w:tc>
          <w:tcPr>
            <w:tcW w:w="565" w:type="dxa"/>
            <w:vAlign w:val="center"/>
          </w:tcPr>
          <w:p w:rsidR="00AF5210" w:rsidRPr="004F5179" w:rsidRDefault="00282AD8" w:rsidP="00982F79">
            <w:pPr>
              <w:jc w:val="center"/>
              <w:rPr>
                <w:sz w:val="16"/>
                <w:szCs w:val="16"/>
              </w:rPr>
            </w:pPr>
            <w:r>
              <w:rPr>
                <w:sz w:val="16"/>
                <w:szCs w:val="16"/>
              </w:rPr>
              <w:t>3</w:t>
            </w:r>
          </w:p>
        </w:tc>
        <w:tc>
          <w:tcPr>
            <w:tcW w:w="566" w:type="dxa"/>
            <w:vAlign w:val="center"/>
          </w:tcPr>
          <w:p w:rsidR="00AF5210" w:rsidRPr="004F5179" w:rsidRDefault="00282AD8" w:rsidP="00982F79">
            <w:pPr>
              <w:jc w:val="center"/>
              <w:rPr>
                <w:sz w:val="16"/>
                <w:szCs w:val="16"/>
              </w:rPr>
            </w:pPr>
            <w:r>
              <w:rPr>
                <w:sz w:val="16"/>
                <w:szCs w:val="16"/>
              </w:rPr>
              <w:t>1</w:t>
            </w:r>
          </w:p>
        </w:tc>
        <w:tc>
          <w:tcPr>
            <w:tcW w:w="565" w:type="dxa"/>
            <w:vAlign w:val="center"/>
          </w:tcPr>
          <w:p w:rsidR="00AF5210" w:rsidRPr="004F5179" w:rsidRDefault="00282AD8" w:rsidP="00982F79">
            <w:pPr>
              <w:jc w:val="center"/>
              <w:rPr>
                <w:sz w:val="16"/>
                <w:szCs w:val="16"/>
              </w:rPr>
            </w:pPr>
            <w:r>
              <w:rPr>
                <w:sz w:val="16"/>
                <w:szCs w:val="16"/>
              </w:rPr>
              <w:t>-</w:t>
            </w:r>
          </w:p>
        </w:tc>
        <w:tc>
          <w:tcPr>
            <w:tcW w:w="565" w:type="dxa"/>
            <w:tcBorders>
              <w:right w:val="single" w:sz="4" w:space="0" w:color="auto"/>
            </w:tcBorders>
            <w:vAlign w:val="center"/>
          </w:tcPr>
          <w:p w:rsidR="00AF5210" w:rsidRPr="004F5179" w:rsidRDefault="00282AD8" w:rsidP="00982F79">
            <w:pPr>
              <w:jc w:val="center"/>
              <w:rPr>
                <w:sz w:val="16"/>
                <w:szCs w:val="16"/>
              </w:rPr>
            </w:pPr>
            <w:r>
              <w:rPr>
                <w:sz w:val="16"/>
                <w:szCs w:val="16"/>
              </w:rPr>
              <w:t>1</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4</w:t>
            </w:r>
          </w:p>
        </w:tc>
        <w:tc>
          <w:tcPr>
            <w:tcW w:w="566" w:type="dxa"/>
            <w:tcBorders>
              <w:right w:val="single" w:sz="4" w:space="0" w:color="auto"/>
            </w:tcBorders>
            <w:vAlign w:val="center"/>
          </w:tcPr>
          <w:p w:rsidR="00AF5210" w:rsidRPr="004F5179" w:rsidRDefault="00282AD8" w:rsidP="00982F79">
            <w:pPr>
              <w:jc w:val="center"/>
              <w:rPr>
                <w:sz w:val="16"/>
                <w:szCs w:val="16"/>
              </w:rPr>
            </w:pPr>
            <w:r>
              <w:rPr>
                <w:sz w:val="16"/>
                <w:szCs w:val="16"/>
              </w:rPr>
              <w:t>4</w:t>
            </w:r>
          </w:p>
        </w:tc>
        <w:tc>
          <w:tcPr>
            <w:tcW w:w="565" w:type="dxa"/>
            <w:tcBorders>
              <w:left w:val="single" w:sz="4" w:space="0" w:color="auto"/>
              <w:right w:val="single" w:sz="4" w:space="0" w:color="auto"/>
            </w:tcBorders>
            <w:vAlign w:val="center"/>
          </w:tcPr>
          <w:p w:rsidR="00AF5210" w:rsidRPr="004F5179" w:rsidRDefault="00282AD8" w:rsidP="00982F79">
            <w:pPr>
              <w:jc w:val="center"/>
              <w:rPr>
                <w:sz w:val="16"/>
                <w:szCs w:val="16"/>
              </w:rPr>
            </w:pPr>
            <w:r>
              <w:rPr>
                <w:sz w:val="16"/>
                <w:szCs w:val="16"/>
              </w:rPr>
              <w:t>2</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7</w:t>
            </w:r>
          </w:p>
        </w:tc>
      </w:tr>
      <w:tr w:rsidR="00AF5210" w:rsidRPr="004F5179" w:rsidTr="00282AD8">
        <w:tblPrEx>
          <w:tblCellMar>
            <w:left w:w="108" w:type="dxa"/>
            <w:right w:w="108" w:type="dxa"/>
          </w:tblCellMar>
          <w:tblLook w:val="04A0"/>
        </w:tblPrEx>
        <w:trPr>
          <w:trHeight w:val="475"/>
        </w:trPr>
        <w:tc>
          <w:tcPr>
            <w:tcW w:w="2268" w:type="dxa"/>
            <w:tcBorders>
              <w:top w:val="single" w:sz="4" w:space="0" w:color="auto"/>
              <w:left w:val="single" w:sz="4" w:space="0" w:color="auto"/>
              <w:bottom w:val="single" w:sz="4" w:space="0" w:color="auto"/>
            </w:tcBorders>
            <w:shd w:val="clear" w:color="auto" w:fill="auto"/>
            <w:vAlign w:val="center"/>
          </w:tcPr>
          <w:p w:rsidR="00AF5210" w:rsidRPr="004F5179" w:rsidRDefault="00AF5210" w:rsidP="00982F79">
            <w:pPr>
              <w:jc w:val="center"/>
              <w:rPr>
                <w:b/>
                <w:sz w:val="16"/>
                <w:szCs w:val="16"/>
              </w:rPr>
            </w:pPr>
            <w:r w:rsidRPr="004F5179">
              <w:rPr>
                <w:b/>
                <w:sz w:val="16"/>
                <w:szCs w:val="16"/>
              </w:rPr>
              <w:t>KISMEN KATILIYORUM</w:t>
            </w:r>
          </w:p>
        </w:tc>
        <w:tc>
          <w:tcPr>
            <w:tcW w:w="561" w:type="dxa"/>
            <w:vAlign w:val="center"/>
          </w:tcPr>
          <w:p w:rsidR="00AF5210" w:rsidRPr="004F5179" w:rsidRDefault="00282AD8" w:rsidP="00982F79">
            <w:pPr>
              <w:jc w:val="center"/>
              <w:rPr>
                <w:sz w:val="16"/>
                <w:szCs w:val="16"/>
              </w:rPr>
            </w:pPr>
            <w:r>
              <w:rPr>
                <w:sz w:val="16"/>
                <w:szCs w:val="16"/>
              </w:rPr>
              <w:t>2</w:t>
            </w:r>
          </w:p>
        </w:tc>
        <w:tc>
          <w:tcPr>
            <w:tcW w:w="565" w:type="dxa"/>
            <w:vAlign w:val="center"/>
          </w:tcPr>
          <w:p w:rsidR="00AF5210" w:rsidRPr="004F5179" w:rsidRDefault="00282AD8" w:rsidP="00982F79">
            <w:pPr>
              <w:jc w:val="center"/>
              <w:rPr>
                <w:sz w:val="16"/>
                <w:szCs w:val="16"/>
              </w:rPr>
            </w:pPr>
            <w:r>
              <w:rPr>
                <w:sz w:val="16"/>
                <w:szCs w:val="16"/>
              </w:rPr>
              <w:t>3</w:t>
            </w:r>
          </w:p>
        </w:tc>
        <w:tc>
          <w:tcPr>
            <w:tcW w:w="566" w:type="dxa"/>
            <w:vAlign w:val="center"/>
          </w:tcPr>
          <w:p w:rsidR="00AF5210" w:rsidRPr="004F5179" w:rsidRDefault="00282AD8" w:rsidP="00982F79">
            <w:pPr>
              <w:jc w:val="center"/>
              <w:rPr>
                <w:sz w:val="16"/>
                <w:szCs w:val="16"/>
              </w:rPr>
            </w:pPr>
            <w:r>
              <w:rPr>
                <w:sz w:val="16"/>
                <w:szCs w:val="16"/>
              </w:rPr>
              <w:t>3</w:t>
            </w:r>
          </w:p>
        </w:tc>
        <w:tc>
          <w:tcPr>
            <w:tcW w:w="565" w:type="dxa"/>
            <w:vAlign w:val="center"/>
          </w:tcPr>
          <w:p w:rsidR="00AF5210" w:rsidRPr="004F5179" w:rsidRDefault="00282AD8" w:rsidP="00982F79">
            <w:pPr>
              <w:jc w:val="center"/>
              <w:rPr>
                <w:sz w:val="16"/>
                <w:szCs w:val="16"/>
              </w:rPr>
            </w:pPr>
            <w:r>
              <w:rPr>
                <w:sz w:val="16"/>
                <w:szCs w:val="16"/>
              </w:rPr>
              <w:t>1</w:t>
            </w:r>
          </w:p>
        </w:tc>
        <w:tc>
          <w:tcPr>
            <w:tcW w:w="565" w:type="dxa"/>
            <w:vAlign w:val="center"/>
          </w:tcPr>
          <w:p w:rsidR="00AF5210" w:rsidRPr="004F5179" w:rsidRDefault="00282AD8" w:rsidP="00982F79">
            <w:pPr>
              <w:jc w:val="center"/>
              <w:rPr>
                <w:sz w:val="16"/>
                <w:szCs w:val="16"/>
              </w:rPr>
            </w:pPr>
            <w:r>
              <w:rPr>
                <w:sz w:val="16"/>
                <w:szCs w:val="16"/>
              </w:rPr>
              <w:t>-</w:t>
            </w:r>
          </w:p>
        </w:tc>
        <w:tc>
          <w:tcPr>
            <w:tcW w:w="565" w:type="dxa"/>
            <w:vAlign w:val="center"/>
          </w:tcPr>
          <w:p w:rsidR="00AF5210" w:rsidRPr="004F5179" w:rsidRDefault="00282AD8" w:rsidP="00982F79">
            <w:pPr>
              <w:jc w:val="center"/>
              <w:rPr>
                <w:sz w:val="16"/>
                <w:szCs w:val="16"/>
              </w:rPr>
            </w:pPr>
            <w:r>
              <w:rPr>
                <w:sz w:val="16"/>
                <w:szCs w:val="16"/>
              </w:rPr>
              <w:t>1</w:t>
            </w:r>
          </w:p>
        </w:tc>
        <w:tc>
          <w:tcPr>
            <w:tcW w:w="566" w:type="dxa"/>
            <w:vAlign w:val="center"/>
          </w:tcPr>
          <w:p w:rsidR="00AF5210" w:rsidRPr="004F5179" w:rsidRDefault="00282AD8" w:rsidP="00982F79">
            <w:pPr>
              <w:jc w:val="center"/>
              <w:rPr>
                <w:sz w:val="16"/>
                <w:szCs w:val="16"/>
              </w:rPr>
            </w:pPr>
            <w:r>
              <w:rPr>
                <w:sz w:val="16"/>
                <w:szCs w:val="16"/>
              </w:rPr>
              <w:t>1</w:t>
            </w:r>
          </w:p>
        </w:tc>
        <w:tc>
          <w:tcPr>
            <w:tcW w:w="565" w:type="dxa"/>
            <w:vAlign w:val="center"/>
          </w:tcPr>
          <w:p w:rsidR="00AF5210" w:rsidRPr="004F5179" w:rsidRDefault="00282AD8" w:rsidP="00982F79">
            <w:pPr>
              <w:jc w:val="center"/>
              <w:rPr>
                <w:sz w:val="16"/>
                <w:szCs w:val="16"/>
              </w:rPr>
            </w:pPr>
            <w:r>
              <w:rPr>
                <w:sz w:val="16"/>
                <w:szCs w:val="16"/>
              </w:rPr>
              <w:t>3</w:t>
            </w:r>
          </w:p>
        </w:tc>
        <w:tc>
          <w:tcPr>
            <w:tcW w:w="565" w:type="dxa"/>
            <w:tcBorders>
              <w:right w:val="single" w:sz="4" w:space="0" w:color="auto"/>
            </w:tcBorders>
            <w:vAlign w:val="center"/>
          </w:tcPr>
          <w:p w:rsidR="00AF5210" w:rsidRPr="004F5179" w:rsidRDefault="00282AD8" w:rsidP="00982F79">
            <w:pPr>
              <w:jc w:val="center"/>
              <w:rPr>
                <w:sz w:val="16"/>
                <w:szCs w:val="16"/>
              </w:rPr>
            </w:pPr>
            <w:r>
              <w:rPr>
                <w:sz w:val="16"/>
                <w:szCs w:val="16"/>
              </w:rPr>
              <w:t>1</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5</w:t>
            </w:r>
          </w:p>
        </w:tc>
        <w:tc>
          <w:tcPr>
            <w:tcW w:w="566" w:type="dxa"/>
            <w:tcBorders>
              <w:right w:val="single" w:sz="4" w:space="0" w:color="auto"/>
            </w:tcBorders>
            <w:vAlign w:val="center"/>
          </w:tcPr>
          <w:p w:rsidR="00AF5210" w:rsidRPr="004F5179" w:rsidRDefault="00282AD8" w:rsidP="00982F79">
            <w:pPr>
              <w:jc w:val="center"/>
              <w:rPr>
                <w:sz w:val="16"/>
                <w:szCs w:val="16"/>
              </w:rPr>
            </w:pPr>
            <w:r>
              <w:rPr>
                <w:sz w:val="16"/>
                <w:szCs w:val="16"/>
              </w:rPr>
              <w:t>4</w:t>
            </w:r>
          </w:p>
        </w:tc>
        <w:tc>
          <w:tcPr>
            <w:tcW w:w="565" w:type="dxa"/>
            <w:tcBorders>
              <w:left w:val="single" w:sz="4" w:space="0" w:color="auto"/>
              <w:right w:val="single" w:sz="4" w:space="0" w:color="auto"/>
            </w:tcBorders>
            <w:vAlign w:val="center"/>
          </w:tcPr>
          <w:p w:rsidR="00AF5210" w:rsidRPr="004F5179" w:rsidRDefault="00282AD8" w:rsidP="00982F79">
            <w:pPr>
              <w:jc w:val="center"/>
              <w:rPr>
                <w:sz w:val="16"/>
                <w:szCs w:val="16"/>
              </w:rPr>
            </w:pPr>
            <w:r>
              <w:rPr>
                <w:sz w:val="16"/>
                <w:szCs w:val="16"/>
              </w:rPr>
              <w:t>2</w:t>
            </w:r>
          </w:p>
        </w:tc>
        <w:tc>
          <w:tcPr>
            <w:tcW w:w="565" w:type="dxa"/>
            <w:tcBorders>
              <w:left w:val="single" w:sz="4" w:space="0" w:color="auto"/>
            </w:tcBorders>
            <w:vAlign w:val="center"/>
          </w:tcPr>
          <w:p w:rsidR="00AF5210" w:rsidRPr="004F5179" w:rsidRDefault="00282AD8" w:rsidP="00982F79">
            <w:pPr>
              <w:jc w:val="center"/>
              <w:rPr>
                <w:sz w:val="16"/>
                <w:szCs w:val="16"/>
              </w:rPr>
            </w:pPr>
            <w:r>
              <w:rPr>
                <w:sz w:val="16"/>
                <w:szCs w:val="16"/>
              </w:rPr>
              <w:t>4</w:t>
            </w:r>
          </w:p>
        </w:tc>
      </w:tr>
      <w:tr w:rsidR="00AF5210" w:rsidRPr="004F5179" w:rsidTr="00282AD8">
        <w:tblPrEx>
          <w:tblCellMar>
            <w:left w:w="108" w:type="dxa"/>
            <w:right w:w="108" w:type="dxa"/>
          </w:tblCellMar>
          <w:tblLook w:val="04A0"/>
        </w:tblPrEx>
        <w:trPr>
          <w:trHeight w:val="316"/>
        </w:trPr>
        <w:tc>
          <w:tcPr>
            <w:tcW w:w="2268" w:type="dxa"/>
            <w:tcBorders>
              <w:top w:val="single" w:sz="4" w:space="0" w:color="auto"/>
              <w:left w:val="single" w:sz="4" w:space="0" w:color="auto"/>
              <w:bottom w:val="single" w:sz="4" w:space="0" w:color="auto"/>
            </w:tcBorders>
            <w:shd w:val="clear" w:color="auto" w:fill="auto"/>
            <w:vAlign w:val="center"/>
          </w:tcPr>
          <w:p w:rsidR="00AF5210" w:rsidRPr="004F5179" w:rsidRDefault="00AF5210" w:rsidP="00982F79">
            <w:pPr>
              <w:jc w:val="center"/>
              <w:rPr>
                <w:b/>
                <w:sz w:val="16"/>
                <w:szCs w:val="16"/>
              </w:rPr>
            </w:pPr>
            <w:r w:rsidRPr="004F5179">
              <w:rPr>
                <w:b/>
                <w:sz w:val="16"/>
                <w:szCs w:val="16"/>
              </w:rPr>
              <w:t>KATILMIYORUM</w:t>
            </w:r>
          </w:p>
        </w:tc>
        <w:tc>
          <w:tcPr>
            <w:tcW w:w="561" w:type="dxa"/>
            <w:vAlign w:val="center"/>
          </w:tcPr>
          <w:p w:rsidR="00AF5210" w:rsidRPr="004F5179" w:rsidRDefault="00282AD8" w:rsidP="00982F79">
            <w:pPr>
              <w:jc w:val="center"/>
              <w:rPr>
                <w:sz w:val="16"/>
                <w:szCs w:val="16"/>
              </w:rPr>
            </w:pPr>
            <w:r>
              <w:rPr>
                <w:sz w:val="16"/>
                <w:szCs w:val="16"/>
              </w:rPr>
              <w:t>1</w:t>
            </w:r>
          </w:p>
        </w:tc>
        <w:tc>
          <w:tcPr>
            <w:tcW w:w="565" w:type="dxa"/>
            <w:vAlign w:val="center"/>
          </w:tcPr>
          <w:p w:rsidR="00AF5210" w:rsidRPr="004F5179" w:rsidRDefault="00282AD8" w:rsidP="00982F79">
            <w:pPr>
              <w:jc w:val="center"/>
              <w:rPr>
                <w:sz w:val="16"/>
                <w:szCs w:val="16"/>
              </w:rPr>
            </w:pPr>
            <w:r>
              <w:rPr>
                <w:sz w:val="16"/>
                <w:szCs w:val="16"/>
              </w:rPr>
              <w:t>-</w:t>
            </w:r>
          </w:p>
        </w:tc>
        <w:tc>
          <w:tcPr>
            <w:tcW w:w="566" w:type="dxa"/>
            <w:vAlign w:val="center"/>
          </w:tcPr>
          <w:p w:rsidR="00AF5210" w:rsidRPr="004F5179" w:rsidRDefault="00282AD8" w:rsidP="00982F79">
            <w:pPr>
              <w:jc w:val="center"/>
              <w:rPr>
                <w:sz w:val="16"/>
                <w:szCs w:val="16"/>
              </w:rPr>
            </w:pPr>
            <w:r>
              <w:rPr>
                <w:sz w:val="16"/>
                <w:szCs w:val="16"/>
              </w:rPr>
              <w:t>8</w:t>
            </w:r>
          </w:p>
        </w:tc>
        <w:tc>
          <w:tcPr>
            <w:tcW w:w="565" w:type="dxa"/>
            <w:vAlign w:val="center"/>
          </w:tcPr>
          <w:p w:rsidR="00AF5210" w:rsidRPr="004F5179" w:rsidRDefault="00282AD8" w:rsidP="00982F79">
            <w:pPr>
              <w:jc w:val="center"/>
              <w:rPr>
                <w:sz w:val="16"/>
                <w:szCs w:val="16"/>
              </w:rPr>
            </w:pPr>
            <w:r>
              <w:rPr>
                <w:sz w:val="16"/>
                <w:szCs w:val="16"/>
              </w:rPr>
              <w:t>-</w:t>
            </w:r>
          </w:p>
        </w:tc>
        <w:tc>
          <w:tcPr>
            <w:tcW w:w="565" w:type="dxa"/>
            <w:vAlign w:val="center"/>
          </w:tcPr>
          <w:p w:rsidR="00AF5210" w:rsidRPr="004F5179" w:rsidRDefault="004D7C83" w:rsidP="00982F79">
            <w:pPr>
              <w:jc w:val="center"/>
              <w:rPr>
                <w:sz w:val="16"/>
                <w:szCs w:val="16"/>
              </w:rPr>
            </w:pPr>
            <w:r>
              <w:rPr>
                <w:sz w:val="16"/>
                <w:szCs w:val="16"/>
              </w:rPr>
              <w:t>-</w:t>
            </w:r>
          </w:p>
        </w:tc>
        <w:tc>
          <w:tcPr>
            <w:tcW w:w="565" w:type="dxa"/>
            <w:vAlign w:val="center"/>
          </w:tcPr>
          <w:p w:rsidR="00AF5210" w:rsidRPr="004F5179" w:rsidRDefault="004D7C83" w:rsidP="00982F79">
            <w:pPr>
              <w:jc w:val="center"/>
              <w:rPr>
                <w:sz w:val="16"/>
                <w:szCs w:val="16"/>
              </w:rPr>
            </w:pPr>
            <w:r>
              <w:rPr>
                <w:sz w:val="16"/>
                <w:szCs w:val="16"/>
              </w:rPr>
              <w:t>4</w:t>
            </w:r>
          </w:p>
        </w:tc>
        <w:tc>
          <w:tcPr>
            <w:tcW w:w="566" w:type="dxa"/>
            <w:vAlign w:val="center"/>
          </w:tcPr>
          <w:p w:rsidR="00AF5210" w:rsidRPr="004F5179" w:rsidRDefault="004D7C83" w:rsidP="00982F79">
            <w:pPr>
              <w:jc w:val="center"/>
              <w:rPr>
                <w:sz w:val="16"/>
                <w:szCs w:val="16"/>
              </w:rPr>
            </w:pPr>
            <w:r>
              <w:rPr>
                <w:sz w:val="16"/>
                <w:szCs w:val="16"/>
              </w:rPr>
              <w:t>3</w:t>
            </w:r>
          </w:p>
        </w:tc>
        <w:tc>
          <w:tcPr>
            <w:tcW w:w="565" w:type="dxa"/>
            <w:vAlign w:val="center"/>
          </w:tcPr>
          <w:p w:rsidR="00AF5210" w:rsidRPr="004F5179" w:rsidRDefault="004D7C83" w:rsidP="00982F79">
            <w:pPr>
              <w:jc w:val="center"/>
              <w:rPr>
                <w:sz w:val="16"/>
                <w:szCs w:val="16"/>
              </w:rPr>
            </w:pPr>
            <w:r>
              <w:rPr>
                <w:sz w:val="16"/>
                <w:szCs w:val="16"/>
              </w:rPr>
              <w:t>6</w:t>
            </w:r>
          </w:p>
        </w:tc>
        <w:tc>
          <w:tcPr>
            <w:tcW w:w="565" w:type="dxa"/>
            <w:tcBorders>
              <w:right w:val="single" w:sz="4" w:space="0" w:color="auto"/>
            </w:tcBorders>
            <w:vAlign w:val="center"/>
          </w:tcPr>
          <w:p w:rsidR="00AF5210" w:rsidRPr="004F5179" w:rsidRDefault="004D7C83" w:rsidP="00982F79">
            <w:pPr>
              <w:jc w:val="center"/>
              <w:rPr>
                <w:sz w:val="16"/>
                <w:szCs w:val="16"/>
              </w:rPr>
            </w:pPr>
            <w:r>
              <w:rPr>
                <w:sz w:val="16"/>
                <w:szCs w:val="16"/>
              </w:rPr>
              <w:t>1</w:t>
            </w:r>
          </w:p>
        </w:tc>
        <w:tc>
          <w:tcPr>
            <w:tcW w:w="565" w:type="dxa"/>
            <w:tcBorders>
              <w:left w:val="single" w:sz="4" w:space="0" w:color="auto"/>
            </w:tcBorders>
            <w:vAlign w:val="center"/>
          </w:tcPr>
          <w:p w:rsidR="00AF5210" w:rsidRPr="004F5179" w:rsidRDefault="004D7C83" w:rsidP="00982F79">
            <w:pPr>
              <w:jc w:val="center"/>
              <w:rPr>
                <w:sz w:val="16"/>
                <w:szCs w:val="16"/>
              </w:rPr>
            </w:pPr>
            <w:r>
              <w:rPr>
                <w:sz w:val="16"/>
                <w:szCs w:val="16"/>
              </w:rPr>
              <w:t>10</w:t>
            </w:r>
          </w:p>
        </w:tc>
        <w:tc>
          <w:tcPr>
            <w:tcW w:w="566" w:type="dxa"/>
            <w:tcBorders>
              <w:right w:val="single" w:sz="4" w:space="0" w:color="auto"/>
            </w:tcBorders>
            <w:vAlign w:val="center"/>
          </w:tcPr>
          <w:p w:rsidR="00AF5210" w:rsidRPr="004F5179" w:rsidRDefault="004D7C83" w:rsidP="00982F79">
            <w:pPr>
              <w:jc w:val="center"/>
              <w:rPr>
                <w:sz w:val="16"/>
                <w:szCs w:val="16"/>
              </w:rPr>
            </w:pPr>
            <w:r>
              <w:rPr>
                <w:sz w:val="16"/>
                <w:szCs w:val="16"/>
              </w:rPr>
              <w:t>2</w:t>
            </w:r>
          </w:p>
        </w:tc>
        <w:tc>
          <w:tcPr>
            <w:tcW w:w="565" w:type="dxa"/>
            <w:tcBorders>
              <w:left w:val="single" w:sz="4" w:space="0" w:color="auto"/>
              <w:right w:val="single" w:sz="4" w:space="0" w:color="auto"/>
            </w:tcBorders>
            <w:vAlign w:val="center"/>
          </w:tcPr>
          <w:p w:rsidR="00AF5210" w:rsidRPr="004F5179" w:rsidRDefault="004D7C83" w:rsidP="00982F79">
            <w:pPr>
              <w:jc w:val="center"/>
              <w:rPr>
                <w:sz w:val="16"/>
                <w:szCs w:val="16"/>
              </w:rPr>
            </w:pPr>
            <w:r>
              <w:rPr>
                <w:sz w:val="16"/>
                <w:szCs w:val="16"/>
              </w:rPr>
              <w:t>13</w:t>
            </w:r>
          </w:p>
        </w:tc>
        <w:tc>
          <w:tcPr>
            <w:tcW w:w="565" w:type="dxa"/>
            <w:tcBorders>
              <w:left w:val="single" w:sz="4" w:space="0" w:color="auto"/>
            </w:tcBorders>
            <w:vAlign w:val="center"/>
          </w:tcPr>
          <w:p w:rsidR="00AF5210" w:rsidRPr="004F5179" w:rsidRDefault="004D7C83" w:rsidP="00982F79">
            <w:pPr>
              <w:jc w:val="center"/>
              <w:rPr>
                <w:sz w:val="16"/>
                <w:szCs w:val="16"/>
              </w:rPr>
            </w:pPr>
            <w:r>
              <w:rPr>
                <w:sz w:val="16"/>
                <w:szCs w:val="16"/>
              </w:rPr>
              <w:t>6</w:t>
            </w:r>
          </w:p>
        </w:tc>
      </w:tr>
    </w:tbl>
    <w:p w:rsidR="00AF5210" w:rsidRPr="00AF5210" w:rsidRDefault="00AF5210" w:rsidP="00AF5210"/>
    <w:p w:rsidR="00AF5210" w:rsidRDefault="00AF5210" w:rsidP="00AF5210">
      <w:pPr>
        <w:rPr>
          <w:b/>
        </w:rPr>
      </w:pPr>
      <w:r>
        <w:rPr>
          <w:b/>
        </w:rPr>
        <w:t xml:space="preserve">                                                                  VELİ ANKETİ GENEL YORUMLAR</w:t>
      </w:r>
    </w:p>
    <w:p w:rsidR="00AF5210" w:rsidRPr="00D237C8" w:rsidRDefault="00AF5210" w:rsidP="00AF5210">
      <w:pPr>
        <w:pStyle w:val="ListeParagraf"/>
        <w:numPr>
          <w:ilvl w:val="0"/>
          <w:numId w:val="9"/>
        </w:numPr>
        <w:spacing w:after="200" w:line="276" w:lineRule="auto"/>
        <w:rPr>
          <w:b/>
        </w:rPr>
      </w:pPr>
      <w:r>
        <w:t>Okul velileri ihtiyaç halinde okul çalışanlarıyla rahatlıkla görüşebildiklerini ifade etmişlerdir. Ankete katılan veliler</w:t>
      </w:r>
      <w:r w:rsidR="005A0CB7">
        <w:t>in büyük çoğunluğu - yaklaşık 17</w:t>
      </w:r>
      <w:r>
        <w:t xml:space="preserve"> kişi- anketin birinci maddesine ‘’kesinlikle katılıyorum’’,  ‘’katılıyorum’’ ve ‘’kısmen katılıyorum’’  yönünde görüş bildirmiş olup bu konuda olumlu görüş belirtmişlerdir.</w:t>
      </w:r>
    </w:p>
    <w:p w:rsidR="00AF5210" w:rsidRPr="00307B14" w:rsidRDefault="00AF5210" w:rsidP="00AF5210">
      <w:pPr>
        <w:pStyle w:val="ListeParagraf"/>
        <w:numPr>
          <w:ilvl w:val="0"/>
          <w:numId w:val="9"/>
        </w:numPr>
        <w:spacing w:after="200" w:line="276" w:lineRule="auto"/>
        <w:rPr>
          <w:b/>
        </w:rPr>
      </w:pPr>
      <w:r>
        <w:t xml:space="preserve">Anketin ikinci maddesi olan:’’Okul duyurularını zamanında öğreniyorum ‘’ ifadesini ankete katılanların </w:t>
      </w:r>
      <w:r w:rsidR="005A0CB7">
        <w:t>sadece bir’i ‘’Kararsızım</w:t>
      </w:r>
      <w:r>
        <w:t>’’ şeklinde yanıtlamış olmakla beraber geriye kalan katılımcılar bu yargıya katıldıklarını ifade etmiştir. Bu sonuç velilerin gerekli duyuruları zamanında aldıklarını belirtmektedir.</w:t>
      </w:r>
    </w:p>
    <w:p w:rsidR="00AF5210" w:rsidRPr="000F0686" w:rsidRDefault="00AF5210" w:rsidP="00AF5210">
      <w:pPr>
        <w:pStyle w:val="ListeParagraf"/>
        <w:numPr>
          <w:ilvl w:val="0"/>
          <w:numId w:val="9"/>
        </w:numPr>
        <w:spacing w:after="200" w:line="276" w:lineRule="auto"/>
        <w:rPr>
          <w:b/>
        </w:rPr>
      </w:pPr>
      <w:r>
        <w:t>‘’Öğrencimle ilgili konularda okulda rehberlik hizmeti alabiliyorum.’’ Veli anketinin bu üçüncü maddesinin an</w:t>
      </w:r>
      <w:r w:rsidR="0046189B">
        <w:t>alizi sonucunda katılımcıların 10</w:t>
      </w:r>
      <w:r>
        <w:t>’i</w:t>
      </w:r>
      <w:r w:rsidR="0046189B">
        <w:t xml:space="preserve"> ‘’Kesinlikle katılıyorum’’, 4’ü  ‘’Katılıyorum’’, 1</w:t>
      </w:r>
      <w:r>
        <w:t>’</w:t>
      </w:r>
      <w:r w:rsidR="0046189B">
        <w:t>i</w:t>
      </w:r>
      <w:r>
        <w:t xml:space="preserve"> ‘’Kısmen katılıyorum’’ seçeneğini işaretlemiş olup ‘’katılmıyorum’’ ve ‘’kararsızım’’ yönü</w:t>
      </w:r>
      <w:r w:rsidR="000E22A8">
        <w:t>nde görüş belirten veli sayısı 11</w:t>
      </w:r>
      <w:r>
        <w:t>’dir. Bu veriler ışığında okul ve</w:t>
      </w:r>
      <w:r w:rsidR="000E22A8">
        <w:t>lilerin yarısına yakını</w:t>
      </w:r>
      <w:r>
        <w:t xml:space="preserve"> bu konuda eksiklerin olduğunu ifade etmek istemiştir</w:t>
      </w:r>
      <w:r w:rsidR="000E22A8">
        <w:t>. Bununla beraber velilerin yarıs</w:t>
      </w:r>
      <w:r w:rsidR="003D70FC">
        <w:t>ı</w:t>
      </w:r>
      <w:r w:rsidR="000E22A8">
        <w:t xml:space="preserve"> genel</w:t>
      </w:r>
      <w:r>
        <w:t xml:space="preserve"> itibariyle gerekli rehberlik hizmetini almakta olduğunu, öğrencisiyle ilgi geri dönütleri zamanında aldığını anlayabilmekteyiz.</w:t>
      </w:r>
    </w:p>
    <w:p w:rsidR="00AF5210" w:rsidRPr="006E540D" w:rsidRDefault="00AF5210" w:rsidP="00AF5210">
      <w:pPr>
        <w:pStyle w:val="ListeParagraf"/>
        <w:numPr>
          <w:ilvl w:val="0"/>
          <w:numId w:val="9"/>
        </w:numPr>
        <w:spacing w:after="200" w:line="276" w:lineRule="auto"/>
        <w:rPr>
          <w:b/>
        </w:rPr>
      </w:pPr>
      <w:r>
        <w:t>Veli anketinin 4.maddesinde ‘’Okula ilettiğim istek ve şikâyetler dikkate alınıyor’’ görüşüne anket analizi sonucunda ulaştığımız nicelikler şunlar: Kesinlikl</w:t>
      </w:r>
      <w:r w:rsidR="003D70FC">
        <w:t>e katıldığını ifade eden veli sayısının (14</w:t>
      </w:r>
      <w:r>
        <w:t xml:space="preserve"> kişi) geriye kalan katılımcıların büyük kısmı ‘’katılıyorum’’ ve ‘’kısmen </w:t>
      </w:r>
      <w:r>
        <w:lastRenderedPageBreak/>
        <w:t>katılıyorum’’ seçenekleri yönünde görüş belirtmiştir. Bu veri itibariyle istek ve şikâyetlerin niteliğine göre ve mevcut şartlar dâhilinde ihtiyaç durumuna göre dikkate alındığını görüyoruz.</w:t>
      </w:r>
    </w:p>
    <w:p w:rsidR="00AF5210" w:rsidRPr="00FD16DF" w:rsidRDefault="00AF5210" w:rsidP="00AF5210">
      <w:pPr>
        <w:pStyle w:val="ListeParagraf"/>
        <w:numPr>
          <w:ilvl w:val="0"/>
          <w:numId w:val="9"/>
        </w:numPr>
        <w:spacing w:after="200" w:line="276" w:lineRule="auto"/>
        <w:rPr>
          <w:b/>
        </w:rPr>
      </w:pPr>
      <w:r>
        <w:t>Anketin bu maddesinde (5.) öğretmenlerin yeniliğe açık olup olmadığı ve çeşitli yöntemlerin kullanılıp kullanılmadığı konusunda velilerin görüşü alınmak istenmiştir. Anket analizi sonucunda anke</w:t>
      </w:r>
      <w:r w:rsidR="004B3847">
        <w:t xml:space="preserve">te katılan okul velilerin </w:t>
      </w:r>
      <w:r>
        <w:t xml:space="preserve"> öğretmenlerin yeniliğe açık olduğunu ve çeşitli yöntemler kullandığını ifade etmiştir. Bu sonucun okulun genç bir kadroya sahip olmasıyla doğrudan alakalı olduğunu görmekteyiz.</w:t>
      </w:r>
    </w:p>
    <w:p w:rsidR="00AF5210" w:rsidRPr="004E5247" w:rsidRDefault="00AF5210" w:rsidP="00AF5210">
      <w:pPr>
        <w:pStyle w:val="ListeParagraf"/>
        <w:numPr>
          <w:ilvl w:val="0"/>
          <w:numId w:val="9"/>
        </w:numPr>
        <w:spacing w:after="200" w:line="276" w:lineRule="auto"/>
        <w:rPr>
          <w:b/>
        </w:rPr>
      </w:pPr>
      <w:r>
        <w:t>Veli anketinde yer alan 6.maddede ‘’Okulda yabancı kişilere karşı güvenlik tedbirleri alınmaktadır’’ ifadesi bulun</w:t>
      </w:r>
      <w:r w:rsidR="00040797">
        <w:t>maktadır.  Yaklaşık 26 katılımcıdan sadece dört</w:t>
      </w:r>
      <w:r>
        <w:t xml:space="preserve"> velinin ‘’Katılmıyorum’’ ifadesini görmekteyiz. Bu veri okulda güvenlik önleminin alındığının göstergesi sayılmakla beraber,  bu durum</w:t>
      </w:r>
      <w:r w:rsidR="00040797">
        <w:t xml:space="preserve">un da okul idaresi, öğretmenlerin </w:t>
      </w:r>
      <w:r>
        <w:t xml:space="preserve"> ve diğer çalışanların bilinçli olmasıyla doğrudan bir ilgisi bulunmaktadır</w:t>
      </w:r>
    </w:p>
    <w:p w:rsidR="00AF5210" w:rsidRPr="004E5247" w:rsidRDefault="00AF5210" w:rsidP="00AF5210">
      <w:pPr>
        <w:pStyle w:val="ListeParagraf"/>
        <w:numPr>
          <w:ilvl w:val="0"/>
          <w:numId w:val="9"/>
        </w:numPr>
        <w:spacing w:after="200" w:line="276" w:lineRule="auto"/>
        <w:rPr>
          <w:b/>
        </w:rPr>
      </w:pPr>
      <w:r>
        <w:t xml:space="preserve">‘’Okulda bizi ilgilendiren karalarda görüşlerimiz alınır.’’ Veli anketinin bu yargısına yaklaşık </w:t>
      </w:r>
      <w:r w:rsidR="00E03D83">
        <w:t>on dört velinin kesinlikle</w:t>
      </w:r>
      <w:r>
        <w:t xml:space="preserve"> katıldığı yönünde cevap vermiştir. Geriye </w:t>
      </w:r>
      <w:r w:rsidR="00E03D83">
        <w:t>kalan katılımcılardan bir kişi kararsız olduğunu, üç</w:t>
      </w:r>
      <w:r>
        <w:t xml:space="preserve"> kişi ise katılmadığını belirtmiştir. Bu sonuç itibariyle velilerin büyük çoğunluğu görüşlerinin dikkate alındığını belirtmiştir.</w:t>
      </w:r>
    </w:p>
    <w:p w:rsidR="00AF5210" w:rsidRPr="00FA5080" w:rsidRDefault="004B30B1" w:rsidP="00AF5210">
      <w:pPr>
        <w:pStyle w:val="ListeParagraf"/>
        <w:numPr>
          <w:ilvl w:val="0"/>
          <w:numId w:val="9"/>
        </w:numPr>
        <w:spacing w:after="200" w:line="276" w:lineRule="auto"/>
        <w:rPr>
          <w:b/>
        </w:rPr>
      </w:pPr>
      <w:r>
        <w:t>Velilerin yarısından fazlası</w:t>
      </w:r>
      <w:r w:rsidR="00AF5210">
        <w:t xml:space="preserve"> okulun VBS sistemini güncel takip edebil</w:t>
      </w:r>
      <w:r w:rsidR="00BE52A6">
        <w:t>diğini belirtmekle beraber6 kişinin</w:t>
      </w:r>
      <w:r w:rsidR="00AF5210">
        <w:t xml:space="preserve"> bölümün bu görüşe katılmadığını görmekteyiz. İyi bir internet kullanıcısı olmayı bu sistemi takip edebilmenin bir ön şartı kabul edersek katılmayan velilerin daha çok köy ortamında ve internet vericisi olmayan yerlerde bulunmalarından kaynaklı olduğunu ileri sürebiliriz.</w:t>
      </w:r>
    </w:p>
    <w:p w:rsidR="00AF5210" w:rsidRPr="004E5A83" w:rsidRDefault="00AF5210" w:rsidP="00AF5210">
      <w:pPr>
        <w:pStyle w:val="ListeParagraf"/>
        <w:numPr>
          <w:ilvl w:val="0"/>
          <w:numId w:val="9"/>
        </w:numPr>
        <w:spacing w:after="200" w:line="276" w:lineRule="auto"/>
        <w:rPr>
          <w:b/>
        </w:rPr>
      </w:pPr>
      <w:r>
        <w:t>Katılımcı velilerden yaklaşık</w:t>
      </w:r>
      <w:r>
        <w:rPr>
          <w:b/>
        </w:rPr>
        <w:t xml:space="preserve"> </w:t>
      </w:r>
      <w:r w:rsidR="0034160F">
        <w:t xml:space="preserve">yirmi bir </w:t>
      </w:r>
      <w:r>
        <w:t>kişi çocuğunun okulu sevdiği ve öğretmeniyle iyi anlaştığı yönündeki 9. Anket maddesine ‘’Kesinlikle katılıyorum’’ demiş</w:t>
      </w:r>
      <w:r w:rsidR="0034160F">
        <w:t>tir. Geriye kalan yaklaşık dört katılımcının bir</w:t>
      </w:r>
      <w:r>
        <w:t xml:space="preserve"> kişisi hariç yine ya katıldığını veya kararsız olduğunu belirtmiştir. Bu netice ışığında velilerimiz öğrencisinin okulu sevdiğini ve öğretmeniyle iyi anlaştığını düşünmektedir.</w:t>
      </w:r>
    </w:p>
    <w:p w:rsidR="00AF5210" w:rsidRPr="0055738A" w:rsidRDefault="00AF5210" w:rsidP="00AF5210">
      <w:pPr>
        <w:pStyle w:val="ListeParagraf"/>
        <w:numPr>
          <w:ilvl w:val="0"/>
          <w:numId w:val="9"/>
        </w:numPr>
        <w:spacing w:after="200" w:line="276" w:lineRule="auto"/>
        <w:rPr>
          <w:b/>
        </w:rPr>
      </w:pPr>
      <w:r>
        <w:t>Okulun teknik açıdan yeterince donanımlı olduğu konusunda veli fikirlerini saptamaya yönelik 10. Anket maddesine verilen dönütlere</w:t>
      </w:r>
      <w:r w:rsidR="00AE6E2A">
        <w:t xml:space="preserve"> bakıldığında yaklaşık on</w:t>
      </w:r>
      <w:r>
        <w:t xml:space="preserve"> velinin(katılımc</w:t>
      </w:r>
      <w:r w:rsidR="00AE6E2A">
        <w:t xml:space="preserve">ıların yarısı kadar) </w:t>
      </w:r>
      <w:r>
        <w:t>bu görüşe katılmadığı gözlemlenmiştir. Bu açıdan okulun teknik donanımın çok yeterli olmadığı bu durumun da okulun mevcut şartlarından kaynaklı olduğu gözlemlenebilmektedir.</w:t>
      </w:r>
    </w:p>
    <w:p w:rsidR="00AF5210" w:rsidRPr="00732128" w:rsidRDefault="00AF5210" w:rsidP="00AF5210">
      <w:pPr>
        <w:pStyle w:val="ListeParagraf"/>
        <w:numPr>
          <w:ilvl w:val="0"/>
          <w:numId w:val="9"/>
        </w:numPr>
        <w:spacing w:after="200" w:line="276" w:lineRule="auto"/>
        <w:rPr>
          <w:b/>
        </w:rPr>
      </w:pPr>
      <w:r>
        <w:t>Veli anketinin 11. Maddesinde ‘’Okul her zaman temiz ve bakımlıdır’’ yargısı bulunmaktadır. Velilerin bu görüşe dair dönütleri şu şekilde: ‘’Kesinlikle katılıyor</w:t>
      </w:r>
      <w:r w:rsidR="0096280F">
        <w:t>um’’ diyenlerin sayısı on iki</w:t>
      </w:r>
      <w:r>
        <w:t>, ‘’Katılıyorum’’ şeklin</w:t>
      </w:r>
      <w:r w:rsidR="0096280F">
        <w:t>de yanıt verenlerin sayısı dört</w:t>
      </w:r>
      <w:r>
        <w:t>, ‘’Kısmen Katılıyorum’’ diyenler elli</w:t>
      </w:r>
      <w:r w:rsidR="0096280F">
        <w:t xml:space="preserve"> dört kişi, ‘’Kararsızım’’ </w:t>
      </w:r>
      <w:r>
        <w:t>dö</w:t>
      </w:r>
      <w:r w:rsidR="0096280F">
        <w:t>rt, ‘’Katılmıyorum’’ iki</w:t>
      </w:r>
      <w:r>
        <w:t xml:space="preserve">. Bu veriler ışığında okulun her zaman temiz ve bakımlı olduğu konusunda veliler farklı görüşler belirtmektedir. İkili eğitimin de yapıldığını göz önüne alırsak bu neticenin çıkması olası bir durumdur. </w:t>
      </w:r>
    </w:p>
    <w:p w:rsidR="00AF5210" w:rsidRPr="00732128" w:rsidRDefault="00AF5210" w:rsidP="00AF5210">
      <w:pPr>
        <w:pStyle w:val="ListeParagraf"/>
        <w:numPr>
          <w:ilvl w:val="0"/>
          <w:numId w:val="9"/>
        </w:numPr>
        <w:spacing w:after="200" w:line="276" w:lineRule="auto"/>
        <w:rPr>
          <w:b/>
        </w:rPr>
      </w:pPr>
      <w:r>
        <w:t>Okulun binası ve diğer fiziki mekânların yeterli olduğu konusundaki maddeye velilerin büyük çoğunluğu katılmıyorum demektedir. Bu bakımdan okulun hem küçük hem de çok eski olması velilerin bu doğrultuda görüş belirtmesinde bir etkendir.</w:t>
      </w:r>
    </w:p>
    <w:p w:rsidR="00AF5210" w:rsidRPr="00B92339" w:rsidRDefault="00AF5210" w:rsidP="00AF5210">
      <w:pPr>
        <w:pStyle w:val="ListeParagraf"/>
        <w:numPr>
          <w:ilvl w:val="0"/>
          <w:numId w:val="9"/>
        </w:numPr>
        <w:spacing w:after="200" w:line="276" w:lineRule="auto"/>
        <w:rPr>
          <w:b/>
        </w:rPr>
      </w:pPr>
      <w:r>
        <w:t>Okulda yeteri derecede sanatsal ve kültürel faaliyetlerin yapıldığı görüşüne verilen cevaplar dikkate alındığ</w:t>
      </w:r>
      <w:r w:rsidR="005E06A3">
        <w:t>ında katılımcıların yarısı</w:t>
      </w:r>
      <w:r>
        <w:t xml:space="preserve"> katılmıyorum seçeneğine yöneldiğini görüyoruz.  </w:t>
      </w:r>
    </w:p>
    <w:p w:rsidR="00AF5210" w:rsidRDefault="00AF5210" w:rsidP="00AF5210">
      <w:pPr>
        <w:pStyle w:val="ListeParagraf"/>
      </w:pPr>
      <w:r>
        <w:lastRenderedPageBreak/>
        <w:t xml:space="preserve">    </w:t>
      </w:r>
    </w:p>
    <w:p w:rsidR="00AF5210" w:rsidRDefault="00AF5210" w:rsidP="00AF5210">
      <w:pPr>
        <w:pStyle w:val="ListeParagraf"/>
      </w:pPr>
      <w:r>
        <w:t xml:space="preserve">                                                                  </w:t>
      </w:r>
    </w:p>
    <w:p w:rsidR="00AF5210" w:rsidRDefault="00AF5210" w:rsidP="00AF5210">
      <w:pPr>
        <w:pStyle w:val="ListeParagraf"/>
        <w:rPr>
          <w:b/>
        </w:rPr>
      </w:pPr>
      <w:r>
        <w:t xml:space="preserve">    </w:t>
      </w:r>
      <w:r>
        <w:rPr>
          <w:b/>
        </w:rPr>
        <w:t>SONUÇ</w:t>
      </w:r>
    </w:p>
    <w:p w:rsidR="00AF5210" w:rsidRDefault="00AF5210" w:rsidP="00AF5210">
      <w:pPr>
        <w:pStyle w:val="ListeParagraf"/>
      </w:pPr>
      <w:r>
        <w:t>Veliler öğretmen faktörü ile ilgili konularda olumlu düşünmektedir.</w:t>
      </w:r>
    </w:p>
    <w:p w:rsidR="00AF5210" w:rsidRDefault="00AF5210" w:rsidP="00AF5210">
      <w:pPr>
        <w:pStyle w:val="ListeParagraf"/>
      </w:pPr>
      <w:r>
        <w:t>Derslerin verimli geçtiğine ve iletişimin açık olduğuna inanmaktadırlar.</w:t>
      </w:r>
    </w:p>
    <w:p w:rsidR="00AF5210" w:rsidRDefault="00AF5210" w:rsidP="00AF5210">
      <w:pPr>
        <w:pStyle w:val="ListeParagraf"/>
      </w:pPr>
      <w:r>
        <w:t>Okul faktörü ile ilgili olarak okulun eve yakın olmasından hoşnutlar, temizlik ve sınıf düzeni gibi konularda olumlu tutuma sahipler.</w:t>
      </w:r>
    </w:p>
    <w:p w:rsidR="00AF5210" w:rsidRDefault="00AF5210" w:rsidP="00AF5210">
      <w:pPr>
        <w:pStyle w:val="ListeParagraf"/>
      </w:pPr>
      <w:r>
        <w:t>Okul disiplin ve düzen konusunda göze çarpan büyük bir olumsuzluk yoktur.</w:t>
      </w:r>
    </w:p>
    <w:p w:rsidR="00AF5210" w:rsidRDefault="00AF5210" w:rsidP="00AF5210">
      <w:pPr>
        <w:pStyle w:val="ListeParagraf"/>
      </w:pPr>
      <w:r>
        <w:t>Veliler kendilerini değerli hissetmekte ve gerekli konularda görüşlerinin dikkate alındığını ifade etmektedirler.</w:t>
      </w:r>
    </w:p>
    <w:p w:rsidR="00AF5210" w:rsidRDefault="00AF5210" w:rsidP="00AF5210">
      <w:pPr>
        <w:pStyle w:val="ListeParagraf"/>
      </w:pPr>
      <w:r>
        <w:t>Genel olarak iyi bir eğitimin gerçekleştiğine inanmaktalar.</w:t>
      </w:r>
    </w:p>
    <w:p w:rsidR="00AF5210" w:rsidRDefault="00AF5210" w:rsidP="00AF5210">
      <w:pPr>
        <w:pStyle w:val="ListeParagraf"/>
      </w:pPr>
      <w:r>
        <w:t>Güvenlik konusunda velilerin büyük bir endişesi yoktur.</w:t>
      </w:r>
    </w:p>
    <w:p w:rsidR="00AF5210" w:rsidRDefault="00AF5210" w:rsidP="00AF5210">
      <w:pPr>
        <w:pStyle w:val="ListeParagraf"/>
      </w:pPr>
      <w:r>
        <w:t>Test çözümleri, okuma saatleri, kurslar ve sınıf içi etkinlikler velileri memnun etmektedir.</w:t>
      </w:r>
    </w:p>
    <w:p w:rsidR="00AF5210" w:rsidRDefault="00AF5210" w:rsidP="00AF5210">
      <w:pPr>
        <w:pStyle w:val="ListeParagraf"/>
      </w:pPr>
      <w:r>
        <w:t>Veliler okulun fiziki yapısını ve teknik donanımları eksik bulmaktadırlar.</w:t>
      </w:r>
    </w:p>
    <w:p w:rsidR="00AF5210" w:rsidRDefault="00AF5210" w:rsidP="00AF5210">
      <w:pPr>
        <w:pStyle w:val="ListeParagraf"/>
      </w:pPr>
      <w:r>
        <w:t>Bazı kesim veliler okulun bakımını yetersiz bulmaktadır.</w:t>
      </w:r>
    </w:p>
    <w:p w:rsidR="00AF5210" w:rsidRDefault="00AF5210" w:rsidP="00AF5210">
      <w:pPr>
        <w:pStyle w:val="ListeParagraf"/>
      </w:pPr>
      <w:r>
        <w:t>Okulun küçük olması ve kalabalık sınıflar şikâyet edilen hususlardır.</w:t>
      </w:r>
    </w:p>
    <w:p w:rsidR="00AF5210" w:rsidRDefault="00B31FB5" w:rsidP="00AF5210">
      <w:pPr>
        <w:pStyle w:val="ListeParagraf"/>
      </w:pPr>
      <w:r>
        <w:t>Okuldaki zaman çizelgesi</w:t>
      </w:r>
      <w:r w:rsidR="00AF5210">
        <w:t xml:space="preserve"> ve kantinin olmaması velilerin yakındığı bir durumdur.</w:t>
      </w:r>
    </w:p>
    <w:p w:rsidR="00AF5210" w:rsidRDefault="00AF5210" w:rsidP="00AF5210">
      <w:pPr>
        <w:pStyle w:val="ListeParagraf"/>
      </w:pPr>
      <w:r>
        <w:t>Veliler okul dışı ve ders dışı faaliyetleri yetersiz bulmaktadır.</w:t>
      </w:r>
    </w:p>
    <w:p w:rsidR="00EA32DB" w:rsidRPr="00AF5210" w:rsidRDefault="00B21A33" w:rsidP="00AF5210">
      <w:pPr>
        <w:jc w:val="both"/>
        <w:rPr>
          <w:b/>
          <w:szCs w:val="24"/>
        </w:rPr>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64013" w:rsidRPr="00D10234" w:rsidRDefault="008E01DD" w:rsidP="00F9408F">
      <w:pPr>
        <w:pStyle w:val="Balk3"/>
        <w:rPr>
          <w:b/>
        </w:rPr>
        <w:sectPr w:rsidR="00C64013" w:rsidRPr="00D10234" w:rsidSect="007D7A18">
          <w:pgSz w:w="11910" w:h="16840"/>
          <w:pgMar w:top="1400" w:right="160" w:bottom="960" w:left="740" w:header="0" w:footer="699" w:gutter="0"/>
          <w:cols w:space="708"/>
        </w:sectPr>
      </w:pPr>
      <w:bookmarkStart w:id="25" w:name="_Toc416084889"/>
      <w:r w:rsidRPr="00D10234">
        <w:rPr>
          <w:b/>
        </w:rPr>
        <w:t>İçsel Faktörler</w:t>
      </w:r>
      <w:r w:rsidR="00474795" w:rsidRPr="00D10234">
        <w:rPr>
          <w:b/>
        </w:rPr>
        <w:t xml:space="preserve"> </w:t>
      </w:r>
    </w:p>
    <w:p w:rsidR="009029FB" w:rsidRDefault="009029FB" w:rsidP="00F9408F">
      <w:pPr>
        <w:spacing w:after="0"/>
        <w:jc w:val="both"/>
        <w:rPr>
          <w:b/>
          <w:szCs w:val="24"/>
        </w:rPr>
      </w:pPr>
    </w:p>
    <w:p w:rsidR="000D3A4A" w:rsidRPr="00284611" w:rsidRDefault="00284611" w:rsidP="005D78A8">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C64013" w:rsidP="00D41148">
            <w:pPr>
              <w:spacing w:after="0"/>
              <w:jc w:val="both"/>
              <w:rPr>
                <w:szCs w:val="24"/>
              </w:rPr>
            </w:pPr>
            <w:r>
              <w:t>Sınıflar bazında öğrenci sayılarının az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037A7D" w:rsidP="00D41148">
            <w:pPr>
              <w:spacing w:after="0"/>
              <w:jc w:val="both"/>
              <w:rPr>
                <w:szCs w:val="24"/>
              </w:rPr>
            </w:pPr>
            <w:r>
              <w:t>Çalışan</w:t>
            </w:r>
            <w:r w:rsidR="00C64013">
              <w:t>l</w:t>
            </w:r>
            <w:r>
              <w:t>a</w:t>
            </w:r>
            <w:r w:rsidR="00C64013">
              <w:t>rın kurumu</w:t>
            </w:r>
            <w:r w:rsidR="00C64013">
              <w:rPr>
                <w:spacing w:val="-2"/>
              </w:rPr>
              <w:t xml:space="preserve"> </w:t>
            </w:r>
            <w:r w:rsidR="00C64013">
              <w:t>sahiplenmesi.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0B2840" w:rsidP="00D41148">
            <w:pPr>
              <w:spacing w:after="0"/>
              <w:jc w:val="both"/>
              <w:rPr>
                <w:szCs w:val="24"/>
              </w:rPr>
            </w:pPr>
            <w:r>
              <w:rPr>
                <w:szCs w:val="24"/>
              </w:rPr>
              <w:t>Velilerin öğrencilerin eğitime hazırlanmasında öğretmenlere yardımcı olur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0B2840" w:rsidP="00037A7D">
            <w:pPr>
              <w:pStyle w:val="TableParagraph"/>
              <w:rPr>
                <w:szCs w:val="24"/>
              </w:rPr>
            </w:pPr>
            <w:r>
              <w:rPr>
                <w:szCs w:val="24"/>
              </w:rPr>
              <w:t xml:space="preserve">Şehir hayatından uzak kırsal yerleşke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C64013" w:rsidP="00D41148">
            <w:pPr>
              <w:spacing w:after="0"/>
              <w:jc w:val="both"/>
              <w:rPr>
                <w:szCs w:val="24"/>
              </w:rPr>
            </w:pPr>
            <w:r>
              <w:t>Okul personelinin yeniliğe açık</w:t>
            </w:r>
            <w:r>
              <w:rPr>
                <w:spacing w:val="-7"/>
              </w:rPr>
              <w:t xml:space="preserve"> </w:t>
            </w:r>
            <w:r>
              <w:t>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C64013" w:rsidP="00D41148">
            <w:pPr>
              <w:spacing w:after="0"/>
              <w:jc w:val="both"/>
              <w:rPr>
                <w:szCs w:val="24"/>
              </w:rPr>
            </w:pPr>
            <w:r>
              <w:t>Yeniliğe açık bir yönetim</w:t>
            </w:r>
            <w:r>
              <w:rPr>
                <w:spacing w:val="-9"/>
              </w:rPr>
              <w:t xml:space="preserve"> </w:t>
            </w:r>
            <w:r>
              <w:t>anlayışının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C64013" w:rsidP="00D41148">
            <w:pPr>
              <w:spacing w:after="0"/>
              <w:jc w:val="both"/>
              <w:rPr>
                <w:szCs w:val="24"/>
              </w:rPr>
            </w:pPr>
            <w:r>
              <w:t>Öğretmenlerimiz arasında mesleki ve kişisel dayanışmanın</w:t>
            </w:r>
            <w:r>
              <w:rPr>
                <w:spacing w:val="59"/>
              </w:rPr>
              <w:t xml:space="preserve"> </w:t>
            </w:r>
            <w:r>
              <w:t>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C64013" w:rsidRDefault="00C64013" w:rsidP="00C64013">
            <w:pPr>
              <w:pStyle w:val="TableParagraph"/>
              <w:ind w:right="357"/>
            </w:pPr>
            <w:r>
              <w:t>Güçlü ve tecrübeli bir idari kadronun bulunması.</w:t>
            </w:r>
          </w:p>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C64013" w:rsidP="00D41148">
            <w:pPr>
              <w:spacing w:after="0"/>
              <w:jc w:val="both"/>
              <w:rPr>
                <w:szCs w:val="24"/>
              </w:rPr>
            </w:pPr>
            <w:r>
              <w:t>Öğrencilerin</w:t>
            </w:r>
            <w:r>
              <w:tab/>
              <w:t>rol-model</w:t>
            </w:r>
            <w:r>
              <w:tab/>
              <w:t>alabileceği kişilerin çevrelerinde</w:t>
            </w:r>
            <w:r>
              <w:rPr>
                <w:spacing w:val="-3"/>
              </w:rPr>
              <w:t xml:space="preserve"> </w:t>
            </w:r>
            <w:r>
              <w:t>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C64013" w:rsidP="00D41148">
            <w:pPr>
              <w:spacing w:after="0"/>
              <w:jc w:val="both"/>
              <w:rPr>
                <w:szCs w:val="24"/>
              </w:rPr>
            </w:pPr>
            <w:r>
              <w:t>Okul-Veli arasındaki iletişimde yaşanan sorunlar.</w:t>
            </w:r>
            <w:r w:rsidR="00F9408F">
              <w:t xml:space="preserve"> Velilerin eğitim düzeyinin düşük</w:t>
            </w:r>
            <w:r w:rsidR="00F9408F">
              <w:rPr>
                <w:spacing w:val="-6"/>
              </w:rPr>
              <w:t xml:space="preserve"> </w:t>
            </w:r>
            <w:r w:rsidR="00F9408F">
              <w:t>olması. Velilerin ekonomik, sosyal ve kültürel düzeyinin düşük olması, okuma-yazma bilmeyen veya ara sınıflardan terk etmiş veli profilinin çok</w:t>
            </w:r>
            <w:r w:rsidR="00F9408F">
              <w:rPr>
                <w:spacing w:val="-1"/>
              </w:rPr>
              <w:t xml:space="preserve"> </w:t>
            </w:r>
            <w:r w:rsidR="00F9408F">
              <w:t>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F9408F" w:rsidP="00D41148">
            <w:pPr>
              <w:spacing w:after="0"/>
              <w:jc w:val="both"/>
              <w:rPr>
                <w:szCs w:val="24"/>
              </w:rPr>
            </w:pPr>
            <w:r>
              <w:t>Nüfus artış hızına paralel ekonomik durumun</w:t>
            </w:r>
            <w:r>
              <w:rPr>
                <w:spacing w:val="-1"/>
              </w:rPr>
              <w:t xml:space="preserve"> </w:t>
            </w:r>
            <w:r>
              <w:t>düzelememesi.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037A7D" w:rsidP="00D41148">
            <w:pPr>
              <w:spacing w:after="0"/>
              <w:jc w:val="both"/>
              <w:rPr>
                <w:szCs w:val="24"/>
              </w:rPr>
            </w:pPr>
            <w:r>
              <w:rPr>
                <w:szCs w:val="24"/>
              </w:rPr>
              <w:t>Donanım yetersiz görülmektedir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C64013" w:rsidRDefault="00C64013" w:rsidP="00C64013">
            <w:pPr>
              <w:pStyle w:val="TableParagraph"/>
              <w:tabs>
                <w:tab w:val="left" w:pos="1806"/>
                <w:tab w:val="left" w:pos="2665"/>
                <w:tab w:val="left" w:pos="4243"/>
              </w:tabs>
              <w:ind w:right="91"/>
            </w:pPr>
            <w:r>
              <w:t>Okulun m</w:t>
            </w:r>
            <w:r w:rsidR="00EE09E5">
              <w:t>addi</w:t>
            </w:r>
            <w:r w:rsidR="00EE09E5">
              <w:tab/>
              <w:t>kaynaklarının  düşük olma</w:t>
            </w:r>
            <w:r>
              <w:t>sı</w:t>
            </w:r>
          </w:p>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F9408F" w:rsidP="00D41148">
            <w:pPr>
              <w:spacing w:after="0"/>
              <w:jc w:val="both"/>
              <w:rPr>
                <w:szCs w:val="24"/>
              </w:rPr>
            </w:pPr>
            <w:r>
              <w:t>Velilerin okula karşı ilgi</w:t>
            </w:r>
            <w:r>
              <w:rPr>
                <w:spacing w:val="-5"/>
              </w:rPr>
              <w:t xml:space="preserve"> </w:t>
            </w:r>
            <w:r>
              <w:t>yetersizliği.</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0B2840" w:rsidP="00D41148">
            <w:pPr>
              <w:spacing w:after="0"/>
              <w:jc w:val="both"/>
              <w:rPr>
                <w:szCs w:val="24"/>
              </w:rPr>
            </w:pPr>
            <w:r>
              <w:rPr>
                <w:szCs w:val="24"/>
              </w:rPr>
              <w:t>Okulun fiziksel koşullarının çok kötü olması</w:t>
            </w:r>
          </w:p>
        </w:tc>
      </w:tr>
    </w:tbl>
    <w:p w:rsidR="000D3A4A" w:rsidRDefault="000D3A4A" w:rsidP="0049575C">
      <w:pPr>
        <w:spacing w:after="0"/>
        <w:ind w:firstLine="708"/>
        <w:jc w:val="both"/>
        <w:rPr>
          <w:szCs w:val="24"/>
        </w:rPr>
      </w:pPr>
    </w:p>
    <w:p w:rsidR="00D10234" w:rsidRDefault="00D10234" w:rsidP="00710994">
      <w:pPr>
        <w:pStyle w:val="Balk3"/>
      </w:pPr>
    </w:p>
    <w:p w:rsidR="00D10234" w:rsidRDefault="00D10234" w:rsidP="00710994">
      <w:pPr>
        <w:pStyle w:val="Balk3"/>
      </w:pPr>
    </w:p>
    <w:p w:rsidR="00710994" w:rsidRPr="00D10234" w:rsidRDefault="00710994" w:rsidP="00710994">
      <w:pPr>
        <w:pStyle w:val="Balk3"/>
        <w:rPr>
          <w:b/>
        </w:rPr>
      </w:pPr>
      <w:r w:rsidRPr="00D10234">
        <w:rPr>
          <w:b/>
        </w:rPr>
        <w:t xml:space="preserve">Dışsal </w:t>
      </w:r>
      <w:r w:rsidR="00D10234" w:rsidRPr="00D10234">
        <w:rPr>
          <w:b/>
        </w:rPr>
        <w:t>Faktörler:</w:t>
      </w:r>
    </w:p>
    <w:p w:rsidR="00F9408F" w:rsidRDefault="00F9408F" w:rsidP="00F9408F"/>
    <w:p w:rsidR="00F9408F" w:rsidRDefault="00F9408F" w:rsidP="00F9408F"/>
    <w:p w:rsidR="00F9408F" w:rsidRPr="00F9408F" w:rsidRDefault="00F9408F" w:rsidP="00F9408F"/>
    <w:p w:rsidR="00F9408F" w:rsidRDefault="00F9408F" w:rsidP="00F9408F">
      <w:pPr>
        <w:spacing w:line="264" w:lineRule="exact"/>
        <w:sectPr w:rsidR="00F9408F" w:rsidSect="007D7A18">
          <w:pgSz w:w="11910" w:h="16840"/>
          <w:pgMar w:top="1400" w:right="160" w:bottom="880" w:left="740" w:header="0" w:footer="699" w:gutter="0"/>
          <w:cols w:space="708"/>
        </w:sectPr>
      </w:pP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F9408F" w:rsidP="00D41148">
            <w:pPr>
              <w:spacing w:after="0"/>
              <w:jc w:val="both"/>
              <w:rPr>
                <w:szCs w:val="24"/>
              </w:rPr>
            </w:pPr>
            <w:r>
              <w:t>Okul ve kurumlar arasında</w:t>
            </w:r>
            <w:r>
              <w:rPr>
                <w:spacing w:val="-12"/>
              </w:rPr>
              <w:t xml:space="preserve"> </w:t>
            </w:r>
            <w:r>
              <w:t>işbirliği anlayışı ve uyumun</w:t>
            </w:r>
            <w:r>
              <w:rPr>
                <w:spacing w:val="-2"/>
              </w:rPr>
              <w:t xml:space="preserve"> </w:t>
            </w:r>
            <w:r>
              <w:t>olması. Milli Eğitim Müdürlüğünün okulumuza karşı aldığı pozitif</w:t>
            </w:r>
            <w:r>
              <w:rPr>
                <w:spacing w:val="-1"/>
              </w:rPr>
              <w:t xml:space="preserve"> </w:t>
            </w:r>
            <w:r>
              <w:t>tutum.</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F9408F" w:rsidRDefault="00F9408F" w:rsidP="00F9408F">
            <w:pPr>
              <w:pStyle w:val="TableParagraph"/>
              <w:ind w:right="158"/>
            </w:pPr>
            <w:r>
              <w:t>Kaymakamlık ve Sosyal</w:t>
            </w:r>
            <w:r>
              <w:rPr>
                <w:spacing w:val="-15"/>
              </w:rPr>
              <w:t xml:space="preserve"> </w:t>
            </w:r>
            <w:r>
              <w:t>Yardımlaşma Vakfının yardımlarının</w:t>
            </w:r>
            <w:r>
              <w:rPr>
                <w:spacing w:val="2"/>
              </w:rPr>
              <w:t xml:space="preserve"> </w:t>
            </w:r>
            <w:r>
              <w:t>bulunması. yerel yönetimlerin okul ve çevresi</w:t>
            </w:r>
            <w:r>
              <w:rPr>
                <w:spacing w:val="-9"/>
              </w:rPr>
              <w:t xml:space="preserve"> </w:t>
            </w:r>
            <w:r>
              <w:t>için yaptığı olumlu</w:t>
            </w:r>
            <w:r>
              <w:rPr>
                <w:spacing w:val="-1"/>
              </w:rPr>
              <w:t xml:space="preserve"> </w:t>
            </w:r>
            <w:r>
              <w:t>çalışmalar.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F9408F" w:rsidP="00D41148">
            <w:pPr>
              <w:spacing w:after="0"/>
              <w:jc w:val="both"/>
              <w:rPr>
                <w:szCs w:val="24"/>
              </w:rPr>
            </w:pPr>
            <w:r>
              <w:t>Öğrenci ve velilerin sosyal aktivitelere katılma isteğinin</w:t>
            </w:r>
            <w:r>
              <w:rPr>
                <w:spacing w:val="-2"/>
              </w:rPr>
              <w:t xml:space="preserve"> </w:t>
            </w:r>
            <w:r>
              <w:t>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F9408F" w:rsidP="00D41148">
            <w:pPr>
              <w:spacing w:after="0"/>
              <w:jc w:val="both"/>
              <w:rPr>
                <w:szCs w:val="24"/>
              </w:rPr>
            </w:pPr>
            <w:r>
              <w:t>Gelişen bilgi ve teknolojinin kullanılması.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F9408F" w:rsidRDefault="00F9408F" w:rsidP="00F9408F">
            <w:pPr>
              <w:pStyle w:val="TableParagraph"/>
              <w:ind w:right="562"/>
            </w:pPr>
            <w:r>
              <w:t>Okul ve kurumlar arasında</w:t>
            </w:r>
            <w:r>
              <w:rPr>
                <w:spacing w:val="-12"/>
              </w:rPr>
              <w:t xml:space="preserve"> </w:t>
            </w:r>
            <w:r>
              <w:t>işbirliği anlayışı ve uyumun</w:t>
            </w:r>
            <w:r>
              <w:rPr>
                <w:spacing w:val="-2"/>
              </w:rPr>
              <w:t xml:space="preserve"> </w:t>
            </w:r>
            <w:r>
              <w:t>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F9408F" w:rsidP="00474795">
            <w:pPr>
              <w:spacing w:after="0"/>
              <w:jc w:val="both"/>
              <w:rPr>
                <w:szCs w:val="24"/>
              </w:rPr>
            </w:pPr>
            <w:r>
              <w:t>yerel yönetimlerin okul ve çevresi</w:t>
            </w:r>
            <w:r>
              <w:rPr>
                <w:spacing w:val="-9"/>
              </w:rPr>
              <w:t xml:space="preserve"> </w:t>
            </w:r>
            <w:r>
              <w:t>için yaptığı olumlu</w:t>
            </w:r>
            <w:r>
              <w:rPr>
                <w:spacing w:val="-1"/>
              </w:rPr>
              <w:t xml:space="preserve"> </w:t>
            </w:r>
            <w:r>
              <w:t>çalışmalar. Çevremizde gürültü kirliliğinin olmaması.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F9408F" w:rsidP="000306FF">
            <w:pPr>
              <w:spacing w:after="0"/>
              <w:jc w:val="both"/>
              <w:rPr>
                <w:szCs w:val="24"/>
              </w:rPr>
            </w:pPr>
            <w:r>
              <w:t xml:space="preserve">Geleneksel </w:t>
            </w:r>
            <w:r w:rsidR="000306FF">
              <w:t xml:space="preserve">nedenlere </w:t>
            </w:r>
            <w:r>
              <w:t xml:space="preserve"> bağlı</w:t>
            </w:r>
            <w:r>
              <w:rPr>
                <w:spacing w:val="-10"/>
              </w:rPr>
              <w:t xml:space="preserve"> </w:t>
            </w:r>
            <w:r w:rsidR="000306FF">
              <w:t xml:space="preserve">devamsızlık </w:t>
            </w:r>
            <w:r>
              <w:t xml:space="preserve"> oranlarının yüksek</w:t>
            </w:r>
            <w:r>
              <w:rPr>
                <w:spacing w:val="2"/>
              </w:rPr>
              <w:t xml:space="preserve"> </w:t>
            </w:r>
            <w:r>
              <w:t>olması.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0306FF" w:rsidRDefault="000306FF" w:rsidP="000306FF">
            <w:pPr>
              <w:pStyle w:val="TableParagraph"/>
              <w:ind w:right="429"/>
            </w:pPr>
            <w:r>
              <w:t>Velilerin konar-göçer olması</w:t>
            </w:r>
            <w:r>
              <w:rPr>
                <w:spacing w:val="-11"/>
              </w:rPr>
              <w:t xml:space="preserve"> </w:t>
            </w:r>
            <w:r>
              <w:t>çocuğun okula devam sorunu</w:t>
            </w:r>
            <w:r>
              <w:rPr>
                <w:spacing w:val="-3"/>
              </w:rPr>
              <w:t xml:space="preserve"> </w:t>
            </w:r>
            <w:r>
              <w:t>olması.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F9408F" w:rsidRDefault="00F9408F" w:rsidP="00F9408F">
            <w:pPr>
              <w:pStyle w:val="TableParagraph"/>
              <w:spacing w:before="2" w:line="550" w:lineRule="atLeast"/>
              <w:ind w:right="334"/>
            </w:pPr>
            <w:r>
              <w:t>Öğrenci ailelerinin sosyo-ekonomik</w:t>
            </w:r>
            <w:r>
              <w:rPr>
                <w:spacing w:val="-9"/>
              </w:rPr>
              <w:t xml:space="preserve"> </w:t>
            </w:r>
            <w:r>
              <w:t>ve</w:t>
            </w:r>
          </w:p>
          <w:p w:rsidR="00F9408F" w:rsidRDefault="00F9408F" w:rsidP="00F9408F">
            <w:pPr>
              <w:pStyle w:val="TableParagraph"/>
              <w:spacing w:before="2"/>
            </w:pPr>
            <w:r>
              <w:t>kültürel düzeyinin düşük olması.</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FE5304" w:rsidRDefault="00FE5304" w:rsidP="00FE5304">
            <w:pPr>
              <w:pStyle w:val="TableParagraph"/>
              <w:ind w:right="922"/>
            </w:pPr>
            <w:r>
              <w:t>Medyanın eğitici görevini</w:t>
            </w:r>
            <w:r>
              <w:rPr>
                <w:spacing w:val="-11"/>
              </w:rPr>
              <w:t xml:space="preserve"> </w:t>
            </w:r>
            <w:r>
              <w:t>yerine getirmemesi.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0306FF" w:rsidP="00474795">
            <w:pPr>
              <w:spacing w:after="0"/>
              <w:jc w:val="both"/>
              <w:rPr>
                <w:szCs w:val="24"/>
              </w:rPr>
            </w:pPr>
            <w:r>
              <w:t xml:space="preserve">Geleneksel </w:t>
            </w:r>
            <w:r w:rsidR="00455599">
              <w:t>nedenlere bağlı</w:t>
            </w:r>
            <w:r>
              <w:rPr>
                <w:spacing w:val="-10"/>
              </w:rPr>
              <w:t xml:space="preserve"> </w:t>
            </w:r>
            <w:r w:rsidR="00455599">
              <w:t>devamsızlık oranlarının</w:t>
            </w:r>
            <w:r>
              <w:t xml:space="preserve"> yüksek</w:t>
            </w:r>
            <w:r>
              <w:rPr>
                <w:spacing w:val="2"/>
              </w:rPr>
              <w:t xml:space="preserve"> </w:t>
            </w:r>
            <w:r>
              <w:t>olması.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FE5304" w:rsidP="00474795">
            <w:pPr>
              <w:spacing w:after="0"/>
              <w:jc w:val="both"/>
              <w:rPr>
                <w:szCs w:val="24"/>
              </w:rPr>
            </w:pPr>
            <w:r>
              <w:t>Ödenek yetersizliği ve</w:t>
            </w:r>
            <w:r>
              <w:rPr>
                <w:spacing w:val="-6"/>
              </w:rPr>
              <w:t xml:space="preserve"> </w:t>
            </w:r>
            <w:r>
              <w:t>maddi</w:t>
            </w:r>
            <w:r>
              <w:rPr>
                <w:spacing w:val="-3"/>
              </w:rPr>
              <w:t xml:space="preserve"> </w:t>
            </w:r>
            <w:r>
              <w:t>sıkıntılar</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9"/>
        <w:gridCol w:w="3198"/>
        <w:gridCol w:w="3794"/>
      </w:tblGrid>
      <w:tr w:rsidR="00A20B34" w:rsidRPr="00D41148" w:rsidTr="007D7A18">
        <w:trPr>
          <w:trHeight w:val="488"/>
        </w:trPr>
        <w:tc>
          <w:tcPr>
            <w:tcW w:w="3949"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198"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3794"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7D7A18">
        <w:trPr>
          <w:trHeight w:val="504"/>
        </w:trPr>
        <w:tc>
          <w:tcPr>
            <w:tcW w:w="3949"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198"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3794"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7D7A18">
        <w:trPr>
          <w:trHeight w:val="1007"/>
        </w:trPr>
        <w:tc>
          <w:tcPr>
            <w:tcW w:w="3949"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198"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3794"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7D7A18">
        <w:trPr>
          <w:trHeight w:val="1007"/>
        </w:trPr>
        <w:tc>
          <w:tcPr>
            <w:tcW w:w="3949"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198"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3794"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7D7A18">
        <w:trPr>
          <w:trHeight w:val="1007"/>
        </w:trPr>
        <w:tc>
          <w:tcPr>
            <w:tcW w:w="3949"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198"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3794"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7D7A18">
        <w:trPr>
          <w:trHeight w:val="504"/>
        </w:trPr>
        <w:tc>
          <w:tcPr>
            <w:tcW w:w="3949"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198"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3794"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7D7A18">
        <w:trPr>
          <w:trHeight w:val="1007"/>
        </w:trPr>
        <w:tc>
          <w:tcPr>
            <w:tcW w:w="3949" w:type="dxa"/>
            <w:shd w:val="clear" w:color="auto" w:fill="auto"/>
          </w:tcPr>
          <w:p w:rsidR="003322A4" w:rsidRPr="000140D3" w:rsidRDefault="00284DD7" w:rsidP="00D41148">
            <w:pPr>
              <w:spacing w:after="0"/>
              <w:jc w:val="both"/>
              <w:rPr>
                <w:sz w:val="32"/>
                <w:szCs w:val="24"/>
              </w:rPr>
            </w:pPr>
            <w:r w:rsidRPr="000140D3">
              <w:rPr>
                <w:sz w:val="32"/>
                <w:szCs w:val="24"/>
              </w:rPr>
              <w:t>Hayat boyu</w:t>
            </w:r>
            <w:r w:rsidR="003322A4" w:rsidRPr="000140D3">
              <w:rPr>
                <w:sz w:val="32"/>
                <w:szCs w:val="24"/>
              </w:rPr>
              <w:t xml:space="preserve"> Öğrenme</w:t>
            </w:r>
          </w:p>
        </w:tc>
        <w:tc>
          <w:tcPr>
            <w:tcW w:w="3198"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3794"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7D7A18">
        <w:trPr>
          <w:trHeight w:val="519"/>
        </w:trPr>
        <w:tc>
          <w:tcPr>
            <w:tcW w:w="3949" w:type="dxa"/>
            <w:shd w:val="clear" w:color="auto" w:fill="auto"/>
          </w:tcPr>
          <w:p w:rsidR="005E2863" w:rsidRPr="000140D3" w:rsidRDefault="005E2863" w:rsidP="00D41148">
            <w:pPr>
              <w:spacing w:after="0"/>
              <w:jc w:val="both"/>
              <w:rPr>
                <w:sz w:val="32"/>
                <w:szCs w:val="24"/>
              </w:rPr>
            </w:pPr>
          </w:p>
        </w:tc>
        <w:tc>
          <w:tcPr>
            <w:tcW w:w="3198" w:type="dxa"/>
            <w:shd w:val="clear" w:color="auto" w:fill="auto"/>
          </w:tcPr>
          <w:p w:rsidR="005E2863" w:rsidRPr="000140D3" w:rsidRDefault="005E2863" w:rsidP="00D41148">
            <w:pPr>
              <w:spacing w:after="0"/>
              <w:jc w:val="both"/>
              <w:rPr>
                <w:sz w:val="32"/>
                <w:szCs w:val="24"/>
              </w:rPr>
            </w:pPr>
          </w:p>
        </w:tc>
        <w:tc>
          <w:tcPr>
            <w:tcW w:w="3794"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0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10314"/>
      </w:tblGrid>
      <w:tr w:rsidR="00F675E8" w:rsidRPr="00A47F2F" w:rsidTr="007D7A18">
        <w:trPr>
          <w:trHeight w:val="296"/>
        </w:trPr>
        <w:tc>
          <w:tcPr>
            <w:tcW w:w="1092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1</w:t>
            </w:r>
          </w:p>
        </w:tc>
        <w:tc>
          <w:tcPr>
            <w:tcW w:w="10314" w:type="dxa"/>
            <w:hideMark/>
          </w:tcPr>
          <w:p w:rsidR="00455599" w:rsidRPr="00455599" w:rsidRDefault="00455599" w:rsidP="00455599">
            <w:pPr>
              <w:widowControl w:val="0"/>
              <w:tabs>
                <w:tab w:val="left" w:pos="1399"/>
              </w:tabs>
              <w:autoSpaceDE w:val="0"/>
              <w:autoSpaceDN w:val="0"/>
              <w:spacing w:before="55" w:after="0" w:line="240" w:lineRule="auto"/>
              <w:rPr>
                <w:rFonts w:ascii="Arial" w:hAnsi="Arial"/>
              </w:rPr>
            </w:pPr>
            <w:r w:rsidRPr="00455599">
              <w:rPr>
                <w:rFonts w:ascii="Arial" w:hAnsi="Arial"/>
              </w:rPr>
              <w:t>Zümreler, ( Amaca</w:t>
            </w:r>
            <w:r w:rsidRPr="00455599">
              <w:rPr>
                <w:rFonts w:ascii="Arial" w:hAnsi="Arial"/>
                <w:spacing w:val="-45"/>
              </w:rPr>
              <w:t xml:space="preserve"> </w:t>
            </w:r>
            <w:r w:rsidRPr="00455599">
              <w:rPr>
                <w:rFonts w:ascii="Arial" w:hAnsi="Arial"/>
              </w:rPr>
              <w:t>uygunluk)</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2</w:t>
            </w:r>
          </w:p>
        </w:tc>
        <w:tc>
          <w:tcPr>
            <w:tcW w:w="10314" w:type="dxa"/>
            <w:hideMark/>
          </w:tcPr>
          <w:p w:rsidR="00455599" w:rsidRPr="00ED3123" w:rsidRDefault="00455599" w:rsidP="00455599">
            <w:pPr>
              <w:widowControl w:val="0"/>
              <w:tabs>
                <w:tab w:val="left" w:pos="1399"/>
              </w:tabs>
              <w:autoSpaceDE w:val="0"/>
              <w:autoSpaceDN w:val="0"/>
              <w:spacing w:before="60" w:after="0" w:line="240" w:lineRule="auto"/>
            </w:pPr>
            <w:r w:rsidRPr="00455599">
              <w:rPr>
                <w:rFonts w:ascii="Arial" w:hAnsi="Arial"/>
              </w:rPr>
              <w:t>Rehberlik</w:t>
            </w:r>
            <w:r w:rsidRPr="00455599">
              <w:rPr>
                <w:rFonts w:ascii="Arial" w:hAnsi="Arial"/>
                <w:spacing w:val="-19"/>
              </w:rPr>
              <w:t xml:space="preserve"> </w:t>
            </w:r>
            <w:r w:rsidRPr="00455599">
              <w:rPr>
                <w:rFonts w:ascii="Arial" w:hAnsi="Arial"/>
              </w:rPr>
              <w:t>hizmetleri,</w:t>
            </w:r>
            <w:r w:rsidRPr="00455599">
              <w:rPr>
                <w:rFonts w:ascii="Arial" w:hAnsi="Arial"/>
                <w:spacing w:val="-16"/>
              </w:rPr>
              <w:t xml:space="preserve"> </w:t>
            </w:r>
            <w:r w:rsidRPr="00455599">
              <w:rPr>
                <w:rFonts w:ascii="Arial" w:hAnsi="Arial"/>
              </w:rPr>
              <w:t>(</w:t>
            </w:r>
            <w:r w:rsidRPr="00455599">
              <w:rPr>
                <w:rFonts w:ascii="Arial" w:hAnsi="Arial"/>
                <w:spacing w:val="-17"/>
              </w:rPr>
              <w:t xml:space="preserve"> </w:t>
            </w:r>
            <w:r w:rsidRPr="00455599">
              <w:rPr>
                <w:rFonts w:ascii="Arial" w:hAnsi="Arial"/>
              </w:rPr>
              <w:t>İşleyiş,</w:t>
            </w:r>
            <w:r w:rsidRPr="00455599">
              <w:rPr>
                <w:rFonts w:ascii="Arial" w:hAnsi="Arial"/>
                <w:spacing w:val="-16"/>
              </w:rPr>
              <w:t xml:space="preserve"> </w:t>
            </w:r>
            <w:r w:rsidRPr="00455599">
              <w:rPr>
                <w:rFonts w:ascii="Arial" w:hAnsi="Arial"/>
              </w:rPr>
              <w:t>anlayış…)</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3</w:t>
            </w:r>
          </w:p>
        </w:tc>
        <w:tc>
          <w:tcPr>
            <w:tcW w:w="10314" w:type="dxa"/>
          </w:tcPr>
          <w:p w:rsidR="00455599" w:rsidRPr="00ED3123" w:rsidRDefault="00455599" w:rsidP="00455599">
            <w:pPr>
              <w:widowControl w:val="0"/>
              <w:tabs>
                <w:tab w:val="left" w:pos="1399"/>
              </w:tabs>
              <w:autoSpaceDE w:val="0"/>
              <w:autoSpaceDN w:val="0"/>
              <w:spacing w:before="61" w:after="0" w:line="240" w:lineRule="auto"/>
            </w:pPr>
            <w:r w:rsidRPr="00455599">
              <w:rPr>
                <w:rFonts w:ascii="Arial" w:hAnsi="Arial"/>
              </w:rPr>
              <w:t>Öğrenci</w:t>
            </w:r>
            <w:r w:rsidRPr="00455599">
              <w:rPr>
                <w:rFonts w:ascii="Arial" w:hAnsi="Arial"/>
                <w:spacing w:val="-14"/>
              </w:rPr>
              <w:t xml:space="preserve"> </w:t>
            </w:r>
            <w:r w:rsidRPr="00455599">
              <w:rPr>
                <w:rFonts w:ascii="Arial" w:hAnsi="Arial"/>
              </w:rPr>
              <w:t>devamsızlığı</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4</w:t>
            </w:r>
          </w:p>
        </w:tc>
        <w:tc>
          <w:tcPr>
            <w:tcW w:w="10314" w:type="dxa"/>
          </w:tcPr>
          <w:p w:rsidR="00455599" w:rsidRPr="00ED3123" w:rsidRDefault="00455599" w:rsidP="00455599">
            <w:pPr>
              <w:widowControl w:val="0"/>
              <w:tabs>
                <w:tab w:val="left" w:pos="1399"/>
              </w:tabs>
              <w:autoSpaceDE w:val="0"/>
              <w:autoSpaceDN w:val="0"/>
              <w:spacing w:before="59" w:after="0" w:line="240" w:lineRule="auto"/>
            </w:pPr>
            <w:r w:rsidRPr="00455599">
              <w:rPr>
                <w:rFonts w:ascii="Arial" w:hAnsi="Arial"/>
              </w:rPr>
              <w:t>Özel</w:t>
            </w:r>
            <w:r w:rsidRPr="00455599">
              <w:rPr>
                <w:rFonts w:ascii="Arial" w:hAnsi="Arial"/>
                <w:spacing w:val="-15"/>
              </w:rPr>
              <w:t xml:space="preserve"> </w:t>
            </w:r>
            <w:r w:rsidRPr="00455599">
              <w:rPr>
                <w:rFonts w:ascii="Arial" w:hAnsi="Arial"/>
              </w:rPr>
              <w:t>eğitime</w:t>
            </w:r>
            <w:r w:rsidRPr="00455599">
              <w:rPr>
                <w:rFonts w:ascii="Arial" w:hAnsi="Arial"/>
                <w:spacing w:val="-16"/>
              </w:rPr>
              <w:t xml:space="preserve"> </w:t>
            </w:r>
            <w:r w:rsidRPr="00455599">
              <w:rPr>
                <w:rFonts w:ascii="Arial" w:hAnsi="Arial"/>
              </w:rPr>
              <w:t>ihtiyacı</w:t>
            </w:r>
            <w:r w:rsidRPr="00455599">
              <w:rPr>
                <w:rFonts w:ascii="Arial" w:hAnsi="Arial"/>
                <w:spacing w:val="-15"/>
              </w:rPr>
              <w:t xml:space="preserve"> </w:t>
            </w:r>
            <w:r w:rsidRPr="00455599">
              <w:rPr>
                <w:rFonts w:ascii="Arial" w:hAnsi="Arial"/>
              </w:rPr>
              <w:t>olan</w:t>
            </w:r>
            <w:r w:rsidRPr="00455599">
              <w:rPr>
                <w:rFonts w:ascii="Arial" w:hAnsi="Arial"/>
                <w:spacing w:val="-16"/>
              </w:rPr>
              <w:t xml:space="preserve"> </w:t>
            </w:r>
            <w:r w:rsidRPr="00455599">
              <w:rPr>
                <w:rFonts w:ascii="Arial" w:hAnsi="Arial"/>
              </w:rPr>
              <w:t>çocuklar,</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5</w:t>
            </w:r>
          </w:p>
        </w:tc>
        <w:tc>
          <w:tcPr>
            <w:tcW w:w="10314" w:type="dxa"/>
          </w:tcPr>
          <w:p w:rsidR="00455599" w:rsidRPr="00ED3123" w:rsidRDefault="00455599" w:rsidP="00455599">
            <w:pPr>
              <w:widowControl w:val="0"/>
              <w:tabs>
                <w:tab w:val="left" w:pos="1399"/>
              </w:tabs>
              <w:autoSpaceDE w:val="0"/>
              <w:autoSpaceDN w:val="0"/>
              <w:spacing w:before="59" w:after="0" w:line="240" w:lineRule="auto"/>
            </w:pPr>
            <w:r w:rsidRPr="00455599">
              <w:rPr>
                <w:rFonts w:ascii="Arial" w:hAnsi="Arial"/>
              </w:rPr>
              <w:t>Okul</w:t>
            </w:r>
            <w:r w:rsidRPr="00455599">
              <w:rPr>
                <w:rFonts w:ascii="Arial" w:hAnsi="Arial"/>
                <w:spacing w:val="-15"/>
              </w:rPr>
              <w:t xml:space="preserve"> </w:t>
            </w:r>
            <w:r w:rsidRPr="00455599">
              <w:rPr>
                <w:rFonts w:ascii="Arial" w:hAnsi="Arial"/>
              </w:rPr>
              <w:t>öncesi</w:t>
            </w:r>
            <w:r w:rsidRPr="00455599">
              <w:rPr>
                <w:rFonts w:ascii="Arial" w:hAnsi="Arial"/>
                <w:spacing w:val="-15"/>
              </w:rPr>
              <w:t xml:space="preserve"> </w:t>
            </w:r>
            <w:r w:rsidRPr="00455599">
              <w:rPr>
                <w:rFonts w:ascii="Arial" w:hAnsi="Arial"/>
              </w:rPr>
              <w:t>eğitimin</w:t>
            </w:r>
            <w:r w:rsidRPr="00455599">
              <w:rPr>
                <w:rFonts w:ascii="Arial" w:hAnsi="Arial"/>
                <w:spacing w:val="-14"/>
              </w:rPr>
              <w:t xml:space="preserve"> </w:t>
            </w:r>
            <w:r w:rsidRPr="00455599">
              <w:rPr>
                <w:rFonts w:ascii="Arial" w:hAnsi="Arial"/>
              </w:rPr>
              <w:t>zorunlu</w:t>
            </w:r>
            <w:r w:rsidRPr="00455599">
              <w:rPr>
                <w:rFonts w:ascii="Arial" w:hAnsi="Arial"/>
                <w:spacing w:val="-15"/>
              </w:rPr>
              <w:t xml:space="preserve"> </w:t>
            </w:r>
            <w:r w:rsidRPr="00455599">
              <w:rPr>
                <w:rFonts w:ascii="Arial" w:hAnsi="Arial"/>
              </w:rPr>
              <w:t>olmayışı</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6</w:t>
            </w:r>
          </w:p>
        </w:tc>
        <w:tc>
          <w:tcPr>
            <w:tcW w:w="10314" w:type="dxa"/>
          </w:tcPr>
          <w:p w:rsidR="00455599" w:rsidRPr="00ED3123" w:rsidRDefault="00455599" w:rsidP="00455599">
            <w:pPr>
              <w:widowControl w:val="0"/>
              <w:tabs>
                <w:tab w:val="left" w:pos="1399"/>
              </w:tabs>
              <w:autoSpaceDE w:val="0"/>
              <w:autoSpaceDN w:val="0"/>
              <w:spacing w:before="61" w:after="0" w:line="240" w:lineRule="auto"/>
            </w:pPr>
            <w:r w:rsidRPr="00455599">
              <w:rPr>
                <w:rFonts w:ascii="Arial" w:hAnsi="Arial"/>
              </w:rPr>
              <w:t>Kaynaştırma</w:t>
            </w:r>
            <w:r w:rsidRPr="00455599">
              <w:rPr>
                <w:rFonts w:ascii="Arial" w:hAnsi="Arial"/>
                <w:spacing w:val="-16"/>
              </w:rPr>
              <w:t xml:space="preserve"> </w:t>
            </w:r>
            <w:r w:rsidRPr="00455599">
              <w:rPr>
                <w:rFonts w:ascii="Arial" w:hAnsi="Arial"/>
              </w:rPr>
              <w:t>eğitimi</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7</w:t>
            </w:r>
          </w:p>
        </w:tc>
        <w:tc>
          <w:tcPr>
            <w:tcW w:w="10314" w:type="dxa"/>
          </w:tcPr>
          <w:p w:rsidR="00455599" w:rsidRPr="00ED3123" w:rsidRDefault="00455599" w:rsidP="00455599">
            <w:pPr>
              <w:widowControl w:val="0"/>
              <w:tabs>
                <w:tab w:val="left" w:pos="1399"/>
              </w:tabs>
              <w:autoSpaceDE w:val="0"/>
              <w:autoSpaceDN w:val="0"/>
              <w:spacing w:before="59" w:after="0" w:line="240" w:lineRule="auto"/>
            </w:pPr>
            <w:r w:rsidRPr="00455599">
              <w:rPr>
                <w:rFonts w:ascii="Arial" w:hAnsi="Arial"/>
              </w:rPr>
              <w:t>Bireysel</w:t>
            </w:r>
            <w:r w:rsidRPr="00455599">
              <w:rPr>
                <w:rFonts w:ascii="Arial" w:hAnsi="Arial"/>
                <w:spacing w:val="-18"/>
              </w:rPr>
              <w:t xml:space="preserve"> </w:t>
            </w:r>
            <w:r w:rsidRPr="00455599">
              <w:rPr>
                <w:rFonts w:ascii="Arial" w:hAnsi="Arial"/>
              </w:rPr>
              <w:t>Eğitim</w:t>
            </w:r>
            <w:r w:rsidRPr="00455599">
              <w:rPr>
                <w:rFonts w:ascii="Arial" w:hAnsi="Arial"/>
                <w:spacing w:val="-19"/>
              </w:rPr>
              <w:t xml:space="preserve"> </w:t>
            </w:r>
            <w:r w:rsidRPr="00455599">
              <w:rPr>
                <w:rFonts w:ascii="Arial" w:hAnsi="Arial"/>
              </w:rPr>
              <w:t>Planlarının</w:t>
            </w:r>
            <w:r w:rsidRPr="00455599">
              <w:rPr>
                <w:rFonts w:ascii="Arial" w:hAnsi="Arial"/>
                <w:spacing w:val="-16"/>
              </w:rPr>
              <w:t xml:space="preserve"> </w:t>
            </w:r>
            <w:r w:rsidRPr="00455599">
              <w:rPr>
                <w:rFonts w:ascii="Arial" w:hAnsi="Arial"/>
              </w:rPr>
              <w:t>Yetersiz</w:t>
            </w:r>
            <w:r w:rsidRPr="00455599">
              <w:rPr>
                <w:rFonts w:ascii="Arial" w:hAnsi="Arial"/>
                <w:spacing w:val="-18"/>
              </w:rPr>
              <w:t xml:space="preserve"> </w:t>
            </w:r>
            <w:r w:rsidRPr="00455599">
              <w:rPr>
                <w:rFonts w:ascii="Arial" w:hAnsi="Arial"/>
              </w:rPr>
              <w:t>uygulanması</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8</w:t>
            </w:r>
          </w:p>
        </w:tc>
        <w:tc>
          <w:tcPr>
            <w:tcW w:w="10314" w:type="dxa"/>
          </w:tcPr>
          <w:p w:rsidR="00455599" w:rsidRPr="00ED3123" w:rsidRDefault="00455599" w:rsidP="00455599">
            <w:pPr>
              <w:widowControl w:val="0"/>
              <w:tabs>
                <w:tab w:val="left" w:pos="1399"/>
              </w:tabs>
              <w:autoSpaceDE w:val="0"/>
              <w:autoSpaceDN w:val="0"/>
              <w:spacing w:before="62" w:after="0" w:line="240" w:lineRule="auto"/>
            </w:pPr>
            <w:r w:rsidRPr="00455599">
              <w:rPr>
                <w:rFonts w:ascii="Arial" w:hAnsi="Arial"/>
              </w:rPr>
              <w:t>Eğitimin</w:t>
            </w:r>
            <w:r w:rsidRPr="00455599">
              <w:rPr>
                <w:rFonts w:ascii="Arial" w:hAnsi="Arial"/>
                <w:spacing w:val="-16"/>
              </w:rPr>
              <w:t xml:space="preserve"> </w:t>
            </w:r>
            <w:r w:rsidRPr="00455599">
              <w:rPr>
                <w:rFonts w:ascii="Arial" w:hAnsi="Arial"/>
              </w:rPr>
              <w:t>Geçerliliği</w:t>
            </w:r>
            <w:r w:rsidRPr="00455599">
              <w:rPr>
                <w:rFonts w:ascii="Arial" w:hAnsi="Arial"/>
                <w:spacing w:val="-15"/>
              </w:rPr>
              <w:t xml:space="preserve"> </w:t>
            </w:r>
            <w:r w:rsidRPr="00455599">
              <w:rPr>
                <w:rFonts w:ascii="Arial" w:hAnsi="Arial"/>
              </w:rPr>
              <w:t>ve</w:t>
            </w:r>
            <w:r w:rsidRPr="00455599">
              <w:rPr>
                <w:rFonts w:ascii="Arial" w:hAnsi="Arial"/>
                <w:spacing w:val="-15"/>
              </w:rPr>
              <w:t xml:space="preserve"> </w:t>
            </w:r>
            <w:r w:rsidRPr="00455599">
              <w:rPr>
                <w:rFonts w:ascii="Arial" w:hAnsi="Arial"/>
              </w:rPr>
              <w:t>Kabul</w:t>
            </w:r>
            <w:r w:rsidRPr="00455599">
              <w:rPr>
                <w:rFonts w:ascii="Arial" w:hAnsi="Arial"/>
                <w:spacing w:val="-15"/>
              </w:rPr>
              <w:t xml:space="preserve"> </w:t>
            </w:r>
            <w:r w:rsidRPr="00455599">
              <w:rPr>
                <w:rFonts w:ascii="Arial" w:hAnsi="Arial"/>
              </w:rPr>
              <w:t>görmemesi</w:t>
            </w:r>
          </w:p>
        </w:tc>
      </w:tr>
      <w:tr w:rsidR="00455599" w:rsidRPr="00A47F2F" w:rsidTr="00DD4A28">
        <w:trPr>
          <w:trHeight w:val="326"/>
        </w:trPr>
        <w:tc>
          <w:tcPr>
            <w:tcW w:w="609" w:type="dxa"/>
            <w:vAlign w:val="center"/>
            <w:hideMark/>
          </w:tcPr>
          <w:p w:rsidR="00455599" w:rsidRPr="00A47F2F" w:rsidRDefault="00455599" w:rsidP="00FE3704">
            <w:pPr>
              <w:spacing w:after="0" w:line="240" w:lineRule="auto"/>
              <w:jc w:val="center"/>
              <w:rPr>
                <w:b/>
                <w:bCs/>
                <w:color w:val="000000"/>
                <w:szCs w:val="24"/>
              </w:rPr>
            </w:pPr>
            <w:r w:rsidRPr="00A47F2F">
              <w:rPr>
                <w:b/>
                <w:bCs/>
                <w:color w:val="000000"/>
                <w:szCs w:val="24"/>
              </w:rPr>
              <w:t>9</w:t>
            </w:r>
          </w:p>
        </w:tc>
        <w:tc>
          <w:tcPr>
            <w:tcW w:w="10314" w:type="dxa"/>
          </w:tcPr>
          <w:p w:rsidR="00455599" w:rsidRPr="00455599" w:rsidRDefault="00455599" w:rsidP="00455599">
            <w:pPr>
              <w:widowControl w:val="0"/>
              <w:tabs>
                <w:tab w:val="left" w:pos="1399"/>
              </w:tabs>
              <w:autoSpaceDE w:val="0"/>
              <w:autoSpaceDN w:val="0"/>
              <w:spacing w:before="55" w:after="0" w:line="240" w:lineRule="auto"/>
              <w:rPr>
                <w:rFonts w:ascii="Arial" w:hAnsi="Arial"/>
              </w:rPr>
            </w:pPr>
            <w:r w:rsidRPr="00455599">
              <w:rPr>
                <w:rFonts w:ascii="Arial" w:hAnsi="Arial"/>
              </w:rPr>
              <w:t>Zümreler, ( Amaca</w:t>
            </w:r>
            <w:r w:rsidRPr="00455599">
              <w:rPr>
                <w:rFonts w:ascii="Arial" w:hAnsi="Arial"/>
                <w:spacing w:val="-45"/>
              </w:rPr>
              <w:t xml:space="preserve"> </w:t>
            </w:r>
            <w:r w:rsidRPr="00455599">
              <w:rPr>
                <w:rFonts w:ascii="Arial" w:hAnsi="Arial"/>
              </w:rPr>
              <w:t>uygunluk)</w:t>
            </w:r>
          </w:p>
        </w:tc>
      </w:tr>
      <w:tr w:rsidR="00F675E8" w:rsidRPr="00A47F2F" w:rsidTr="007D7A18">
        <w:trPr>
          <w:trHeight w:val="326"/>
        </w:trPr>
        <w:tc>
          <w:tcPr>
            <w:tcW w:w="60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0314" w:type="dxa"/>
            <w:vAlign w:val="center"/>
          </w:tcPr>
          <w:p w:rsidR="00455599" w:rsidRDefault="00455599" w:rsidP="00455599">
            <w:pPr>
              <w:widowControl w:val="0"/>
              <w:tabs>
                <w:tab w:val="left" w:pos="1399"/>
              </w:tabs>
              <w:autoSpaceDE w:val="0"/>
              <w:autoSpaceDN w:val="0"/>
              <w:spacing w:before="61" w:after="0" w:line="240" w:lineRule="auto"/>
            </w:pPr>
            <w:r w:rsidRPr="00455599">
              <w:rPr>
                <w:rFonts w:ascii="Arial" w:hAnsi="Arial"/>
              </w:rPr>
              <w:t>Öğrencilerde</w:t>
            </w:r>
            <w:r w:rsidRPr="00455599">
              <w:rPr>
                <w:rFonts w:ascii="Arial" w:hAnsi="Arial"/>
                <w:spacing w:val="-18"/>
              </w:rPr>
              <w:t xml:space="preserve"> </w:t>
            </w:r>
            <w:r w:rsidRPr="00455599">
              <w:rPr>
                <w:rFonts w:ascii="Arial" w:hAnsi="Arial"/>
              </w:rPr>
              <w:t>görülen</w:t>
            </w:r>
            <w:r w:rsidRPr="00455599">
              <w:rPr>
                <w:rFonts w:ascii="Arial" w:hAnsi="Arial"/>
                <w:spacing w:val="-16"/>
              </w:rPr>
              <w:t xml:space="preserve"> </w:t>
            </w:r>
            <w:r w:rsidRPr="00455599">
              <w:rPr>
                <w:rFonts w:ascii="Arial" w:hAnsi="Arial"/>
              </w:rPr>
              <w:t>ders</w:t>
            </w:r>
            <w:r w:rsidRPr="00455599">
              <w:rPr>
                <w:rFonts w:ascii="Arial" w:hAnsi="Arial"/>
                <w:spacing w:val="-17"/>
              </w:rPr>
              <w:t xml:space="preserve"> </w:t>
            </w:r>
            <w:r w:rsidRPr="00455599">
              <w:rPr>
                <w:rFonts w:ascii="Arial" w:hAnsi="Arial"/>
              </w:rPr>
              <w:t>araçları</w:t>
            </w:r>
            <w:r w:rsidRPr="00455599">
              <w:rPr>
                <w:rFonts w:ascii="Arial" w:hAnsi="Arial"/>
                <w:spacing w:val="-16"/>
              </w:rPr>
              <w:t xml:space="preserve"> </w:t>
            </w:r>
            <w:r w:rsidRPr="00455599">
              <w:rPr>
                <w:rFonts w:ascii="Arial" w:hAnsi="Arial"/>
              </w:rPr>
              <w:t>eksikliği</w:t>
            </w:r>
            <w:r>
              <w:t>.</w:t>
            </w:r>
          </w:p>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7D7A18" w:rsidRDefault="007D7A18" w:rsidP="004778E9">
      <w:pPr>
        <w:rPr>
          <w:szCs w:val="24"/>
        </w:rPr>
      </w:pPr>
    </w:p>
    <w:p w:rsidR="00455599" w:rsidRPr="00A47F2F" w:rsidRDefault="00455599" w:rsidP="004778E9">
      <w:pPr>
        <w:rPr>
          <w:szCs w:val="24"/>
        </w:rPr>
      </w:pPr>
    </w:p>
    <w:tbl>
      <w:tblPr>
        <w:tblW w:w="10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0286"/>
      </w:tblGrid>
      <w:tr w:rsidR="00F675E8" w:rsidRPr="00A47F2F" w:rsidTr="007D7A18">
        <w:trPr>
          <w:trHeight w:val="119"/>
        </w:trPr>
        <w:tc>
          <w:tcPr>
            <w:tcW w:w="10894"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1</w:t>
            </w:r>
          </w:p>
        </w:tc>
        <w:tc>
          <w:tcPr>
            <w:tcW w:w="10286" w:type="dxa"/>
            <w:hideMark/>
          </w:tcPr>
          <w:p w:rsidR="00014E12" w:rsidRPr="00455599" w:rsidRDefault="00014E12" w:rsidP="00DD4A28">
            <w:pPr>
              <w:widowControl w:val="0"/>
              <w:tabs>
                <w:tab w:val="left" w:pos="1399"/>
              </w:tabs>
              <w:autoSpaceDE w:val="0"/>
              <w:autoSpaceDN w:val="0"/>
              <w:spacing w:before="55" w:after="0" w:line="240" w:lineRule="auto"/>
              <w:rPr>
                <w:rFonts w:ascii="Arial" w:hAnsi="Arial"/>
              </w:rPr>
            </w:pPr>
            <w:r w:rsidRPr="00455599">
              <w:rPr>
                <w:rFonts w:ascii="Arial" w:hAnsi="Arial"/>
              </w:rPr>
              <w:t>Zümreler, ( Amaca</w:t>
            </w:r>
            <w:r w:rsidRPr="00455599">
              <w:rPr>
                <w:rFonts w:ascii="Arial" w:hAnsi="Arial"/>
                <w:spacing w:val="-45"/>
              </w:rPr>
              <w:t xml:space="preserve"> </w:t>
            </w:r>
            <w:r w:rsidRPr="00455599">
              <w:rPr>
                <w:rFonts w:ascii="Arial" w:hAnsi="Arial"/>
              </w:rPr>
              <w:t>uygunluk)</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2</w:t>
            </w:r>
          </w:p>
        </w:tc>
        <w:tc>
          <w:tcPr>
            <w:tcW w:w="10286" w:type="dxa"/>
            <w:hideMark/>
          </w:tcPr>
          <w:p w:rsidR="00014E12" w:rsidRPr="00ED3123" w:rsidRDefault="00014E12" w:rsidP="00DD4A28">
            <w:pPr>
              <w:widowControl w:val="0"/>
              <w:tabs>
                <w:tab w:val="left" w:pos="1399"/>
              </w:tabs>
              <w:autoSpaceDE w:val="0"/>
              <w:autoSpaceDN w:val="0"/>
              <w:spacing w:before="60" w:after="0" w:line="240" w:lineRule="auto"/>
            </w:pPr>
            <w:r w:rsidRPr="00455599">
              <w:rPr>
                <w:rFonts w:ascii="Arial" w:hAnsi="Arial"/>
              </w:rPr>
              <w:t>Rehberlik</w:t>
            </w:r>
            <w:r w:rsidRPr="00455599">
              <w:rPr>
                <w:rFonts w:ascii="Arial" w:hAnsi="Arial"/>
                <w:spacing w:val="-19"/>
              </w:rPr>
              <w:t xml:space="preserve"> </w:t>
            </w:r>
            <w:r w:rsidRPr="00455599">
              <w:rPr>
                <w:rFonts w:ascii="Arial" w:hAnsi="Arial"/>
              </w:rPr>
              <w:t>hizmetleri,</w:t>
            </w:r>
            <w:r w:rsidRPr="00455599">
              <w:rPr>
                <w:rFonts w:ascii="Arial" w:hAnsi="Arial"/>
                <w:spacing w:val="-16"/>
              </w:rPr>
              <w:t xml:space="preserve"> </w:t>
            </w:r>
            <w:r w:rsidRPr="00455599">
              <w:rPr>
                <w:rFonts w:ascii="Arial" w:hAnsi="Arial"/>
              </w:rPr>
              <w:t>(</w:t>
            </w:r>
            <w:r w:rsidRPr="00455599">
              <w:rPr>
                <w:rFonts w:ascii="Arial" w:hAnsi="Arial"/>
                <w:spacing w:val="-17"/>
              </w:rPr>
              <w:t xml:space="preserve"> </w:t>
            </w:r>
            <w:r w:rsidRPr="00455599">
              <w:rPr>
                <w:rFonts w:ascii="Arial" w:hAnsi="Arial"/>
              </w:rPr>
              <w:t>İşleyiş,</w:t>
            </w:r>
            <w:r w:rsidRPr="00455599">
              <w:rPr>
                <w:rFonts w:ascii="Arial" w:hAnsi="Arial"/>
                <w:spacing w:val="-16"/>
              </w:rPr>
              <w:t xml:space="preserve"> </w:t>
            </w:r>
            <w:r w:rsidRPr="00455599">
              <w:rPr>
                <w:rFonts w:ascii="Arial" w:hAnsi="Arial"/>
              </w:rPr>
              <w:t>anlayış…)</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3</w:t>
            </w:r>
          </w:p>
        </w:tc>
        <w:tc>
          <w:tcPr>
            <w:tcW w:w="10286" w:type="dxa"/>
          </w:tcPr>
          <w:p w:rsidR="00014E12" w:rsidRPr="00ED3123" w:rsidRDefault="00014E12" w:rsidP="00DD4A28">
            <w:pPr>
              <w:widowControl w:val="0"/>
              <w:tabs>
                <w:tab w:val="left" w:pos="1399"/>
              </w:tabs>
              <w:autoSpaceDE w:val="0"/>
              <w:autoSpaceDN w:val="0"/>
              <w:spacing w:before="61" w:after="0" w:line="240" w:lineRule="auto"/>
            </w:pPr>
            <w:r w:rsidRPr="00455599">
              <w:rPr>
                <w:rFonts w:ascii="Arial" w:hAnsi="Arial"/>
              </w:rPr>
              <w:t>Öğrenci</w:t>
            </w:r>
            <w:r w:rsidRPr="00455599">
              <w:rPr>
                <w:rFonts w:ascii="Arial" w:hAnsi="Arial"/>
                <w:spacing w:val="-14"/>
              </w:rPr>
              <w:t xml:space="preserve"> </w:t>
            </w:r>
            <w:r w:rsidRPr="00455599">
              <w:rPr>
                <w:rFonts w:ascii="Arial" w:hAnsi="Arial"/>
              </w:rPr>
              <w:t>devamsızlığı</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4</w:t>
            </w:r>
          </w:p>
        </w:tc>
        <w:tc>
          <w:tcPr>
            <w:tcW w:w="10286" w:type="dxa"/>
          </w:tcPr>
          <w:p w:rsidR="00014E12" w:rsidRPr="00ED3123" w:rsidRDefault="00014E12" w:rsidP="00DD4A28">
            <w:pPr>
              <w:widowControl w:val="0"/>
              <w:tabs>
                <w:tab w:val="left" w:pos="1399"/>
              </w:tabs>
              <w:autoSpaceDE w:val="0"/>
              <w:autoSpaceDN w:val="0"/>
              <w:spacing w:before="59" w:after="0" w:line="240" w:lineRule="auto"/>
            </w:pPr>
            <w:r w:rsidRPr="00455599">
              <w:rPr>
                <w:rFonts w:ascii="Arial" w:hAnsi="Arial"/>
              </w:rPr>
              <w:t>Özel</w:t>
            </w:r>
            <w:r w:rsidRPr="00455599">
              <w:rPr>
                <w:rFonts w:ascii="Arial" w:hAnsi="Arial"/>
                <w:spacing w:val="-15"/>
              </w:rPr>
              <w:t xml:space="preserve"> </w:t>
            </w:r>
            <w:r w:rsidRPr="00455599">
              <w:rPr>
                <w:rFonts w:ascii="Arial" w:hAnsi="Arial"/>
              </w:rPr>
              <w:t>eğitime</w:t>
            </w:r>
            <w:r w:rsidRPr="00455599">
              <w:rPr>
                <w:rFonts w:ascii="Arial" w:hAnsi="Arial"/>
                <w:spacing w:val="-16"/>
              </w:rPr>
              <w:t xml:space="preserve"> </w:t>
            </w:r>
            <w:r w:rsidRPr="00455599">
              <w:rPr>
                <w:rFonts w:ascii="Arial" w:hAnsi="Arial"/>
              </w:rPr>
              <w:t>ihtiyacı</w:t>
            </w:r>
            <w:r w:rsidRPr="00455599">
              <w:rPr>
                <w:rFonts w:ascii="Arial" w:hAnsi="Arial"/>
                <w:spacing w:val="-15"/>
              </w:rPr>
              <w:t xml:space="preserve"> </w:t>
            </w:r>
            <w:r w:rsidRPr="00455599">
              <w:rPr>
                <w:rFonts w:ascii="Arial" w:hAnsi="Arial"/>
              </w:rPr>
              <w:t>olan</w:t>
            </w:r>
            <w:r w:rsidRPr="00455599">
              <w:rPr>
                <w:rFonts w:ascii="Arial" w:hAnsi="Arial"/>
                <w:spacing w:val="-16"/>
              </w:rPr>
              <w:t xml:space="preserve"> </w:t>
            </w:r>
            <w:r w:rsidRPr="00455599">
              <w:rPr>
                <w:rFonts w:ascii="Arial" w:hAnsi="Arial"/>
              </w:rPr>
              <w:t>çocuklar,</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5</w:t>
            </w:r>
          </w:p>
        </w:tc>
        <w:tc>
          <w:tcPr>
            <w:tcW w:w="10286" w:type="dxa"/>
          </w:tcPr>
          <w:p w:rsidR="00014E12" w:rsidRPr="00ED3123" w:rsidRDefault="00014E12" w:rsidP="00DD4A28">
            <w:pPr>
              <w:widowControl w:val="0"/>
              <w:tabs>
                <w:tab w:val="left" w:pos="1399"/>
              </w:tabs>
              <w:autoSpaceDE w:val="0"/>
              <w:autoSpaceDN w:val="0"/>
              <w:spacing w:before="59" w:after="0" w:line="240" w:lineRule="auto"/>
            </w:pPr>
            <w:r w:rsidRPr="00455599">
              <w:rPr>
                <w:rFonts w:ascii="Arial" w:hAnsi="Arial"/>
              </w:rPr>
              <w:t>Okul</w:t>
            </w:r>
            <w:r w:rsidRPr="00455599">
              <w:rPr>
                <w:rFonts w:ascii="Arial" w:hAnsi="Arial"/>
                <w:spacing w:val="-15"/>
              </w:rPr>
              <w:t xml:space="preserve"> </w:t>
            </w:r>
            <w:r w:rsidRPr="00455599">
              <w:rPr>
                <w:rFonts w:ascii="Arial" w:hAnsi="Arial"/>
              </w:rPr>
              <w:t>öncesi</w:t>
            </w:r>
            <w:r w:rsidRPr="00455599">
              <w:rPr>
                <w:rFonts w:ascii="Arial" w:hAnsi="Arial"/>
                <w:spacing w:val="-15"/>
              </w:rPr>
              <w:t xml:space="preserve"> </w:t>
            </w:r>
            <w:r w:rsidRPr="00455599">
              <w:rPr>
                <w:rFonts w:ascii="Arial" w:hAnsi="Arial"/>
              </w:rPr>
              <w:t>eğitimin</w:t>
            </w:r>
            <w:r w:rsidRPr="00455599">
              <w:rPr>
                <w:rFonts w:ascii="Arial" w:hAnsi="Arial"/>
                <w:spacing w:val="-14"/>
              </w:rPr>
              <w:t xml:space="preserve"> </w:t>
            </w:r>
            <w:r w:rsidRPr="00455599">
              <w:rPr>
                <w:rFonts w:ascii="Arial" w:hAnsi="Arial"/>
              </w:rPr>
              <w:t>zorunlu</w:t>
            </w:r>
            <w:r w:rsidRPr="00455599">
              <w:rPr>
                <w:rFonts w:ascii="Arial" w:hAnsi="Arial"/>
                <w:spacing w:val="-15"/>
              </w:rPr>
              <w:t xml:space="preserve"> </w:t>
            </w:r>
            <w:r w:rsidRPr="00455599">
              <w:rPr>
                <w:rFonts w:ascii="Arial" w:hAnsi="Arial"/>
              </w:rPr>
              <w:t>olmayışı</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6</w:t>
            </w:r>
          </w:p>
        </w:tc>
        <w:tc>
          <w:tcPr>
            <w:tcW w:w="10286" w:type="dxa"/>
          </w:tcPr>
          <w:p w:rsidR="00014E12" w:rsidRPr="00ED3123" w:rsidRDefault="00014E12" w:rsidP="00DD4A28">
            <w:pPr>
              <w:widowControl w:val="0"/>
              <w:tabs>
                <w:tab w:val="left" w:pos="1399"/>
              </w:tabs>
              <w:autoSpaceDE w:val="0"/>
              <w:autoSpaceDN w:val="0"/>
              <w:spacing w:before="61" w:after="0" w:line="240" w:lineRule="auto"/>
            </w:pPr>
            <w:r w:rsidRPr="00455599">
              <w:rPr>
                <w:rFonts w:ascii="Arial" w:hAnsi="Arial"/>
              </w:rPr>
              <w:t>Kaynaştırma</w:t>
            </w:r>
            <w:r w:rsidRPr="00455599">
              <w:rPr>
                <w:rFonts w:ascii="Arial" w:hAnsi="Arial"/>
                <w:spacing w:val="-16"/>
              </w:rPr>
              <w:t xml:space="preserve"> </w:t>
            </w:r>
            <w:r w:rsidRPr="00455599">
              <w:rPr>
                <w:rFonts w:ascii="Arial" w:hAnsi="Arial"/>
              </w:rPr>
              <w:t>eğitimi</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7</w:t>
            </w:r>
          </w:p>
        </w:tc>
        <w:tc>
          <w:tcPr>
            <w:tcW w:w="10286" w:type="dxa"/>
          </w:tcPr>
          <w:p w:rsidR="00014E12" w:rsidRPr="00ED3123" w:rsidRDefault="00014E12" w:rsidP="00DD4A28">
            <w:pPr>
              <w:widowControl w:val="0"/>
              <w:tabs>
                <w:tab w:val="left" w:pos="1399"/>
              </w:tabs>
              <w:autoSpaceDE w:val="0"/>
              <w:autoSpaceDN w:val="0"/>
              <w:spacing w:before="59" w:after="0" w:line="240" w:lineRule="auto"/>
            </w:pPr>
            <w:r w:rsidRPr="00455599">
              <w:rPr>
                <w:rFonts w:ascii="Arial" w:hAnsi="Arial"/>
              </w:rPr>
              <w:t>Bireysel</w:t>
            </w:r>
            <w:r w:rsidRPr="00455599">
              <w:rPr>
                <w:rFonts w:ascii="Arial" w:hAnsi="Arial"/>
                <w:spacing w:val="-18"/>
              </w:rPr>
              <w:t xml:space="preserve"> </w:t>
            </w:r>
            <w:r w:rsidRPr="00455599">
              <w:rPr>
                <w:rFonts w:ascii="Arial" w:hAnsi="Arial"/>
              </w:rPr>
              <w:t>Eğitim</w:t>
            </w:r>
            <w:r w:rsidRPr="00455599">
              <w:rPr>
                <w:rFonts w:ascii="Arial" w:hAnsi="Arial"/>
                <w:spacing w:val="-19"/>
              </w:rPr>
              <w:t xml:space="preserve"> </w:t>
            </w:r>
            <w:r w:rsidRPr="00455599">
              <w:rPr>
                <w:rFonts w:ascii="Arial" w:hAnsi="Arial"/>
              </w:rPr>
              <w:t>Planlarının</w:t>
            </w:r>
            <w:r w:rsidRPr="00455599">
              <w:rPr>
                <w:rFonts w:ascii="Arial" w:hAnsi="Arial"/>
                <w:spacing w:val="-16"/>
              </w:rPr>
              <w:t xml:space="preserve"> </w:t>
            </w:r>
            <w:r w:rsidRPr="00455599">
              <w:rPr>
                <w:rFonts w:ascii="Arial" w:hAnsi="Arial"/>
              </w:rPr>
              <w:t>Yetersiz</w:t>
            </w:r>
            <w:r w:rsidRPr="00455599">
              <w:rPr>
                <w:rFonts w:ascii="Arial" w:hAnsi="Arial"/>
                <w:spacing w:val="-18"/>
              </w:rPr>
              <w:t xml:space="preserve"> </w:t>
            </w:r>
            <w:r w:rsidRPr="00455599">
              <w:rPr>
                <w:rFonts w:ascii="Arial" w:hAnsi="Arial"/>
              </w:rPr>
              <w:t>uygulanması</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8</w:t>
            </w:r>
          </w:p>
        </w:tc>
        <w:tc>
          <w:tcPr>
            <w:tcW w:w="10286" w:type="dxa"/>
          </w:tcPr>
          <w:p w:rsidR="00014E12" w:rsidRPr="00ED3123" w:rsidRDefault="00014E12" w:rsidP="00DD4A28">
            <w:pPr>
              <w:widowControl w:val="0"/>
              <w:tabs>
                <w:tab w:val="left" w:pos="1399"/>
              </w:tabs>
              <w:autoSpaceDE w:val="0"/>
              <w:autoSpaceDN w:val="0"/>
              <w:spacing w:before="62" w:after="0" w:line="240" w:lineRule="auto"/>
            </w:pPr>
            <w:r w:rsidRPr="00455599">
              <w:rPr>
                <w:rFonts w:ascii="Arial" w:hAnsi="Arial"/>
              </w:rPr>
              <w:t>Eğitimin</w:t>
            </w:r>
            <w:r w:rsidRPr="00455599">
              <w:rPr>
                <w:rFonts w:ascii="Arial" w:hAnsi="Arial"/>
                <w:spacing w:val="-16"/>
              </w:rPr>
              <w:t xml:space="preserve"> </w:t>
            </w:r>
            <w:r w:rsidRPr="00455599">
              <w:rPr>
                <w:rFonts w:ascii="Arial" w:hAnsi="Arial"/>
              </w:rPr>
              <w:t>Geçerliliği</w:t>
            </w:r>
            <w:r w:rsidRPr="00455599">
              <w:rPr>
                <w:rFonts w:ascii="Arial" w:hAnsi="Arial"/>
                <w:spacing w:val="-15"/>
              </w:rPr>
              <w:t xml:space="preserve"> </w:t>
            </w:r>
            <w:r w:rsidRPr="00455599">
              <w:rPr>
                <w:rFonts w:ascii="Arial" w:hAnsi="Arial"/>
              </w:rPr>
              <w:t>ve</w:t>
            </w:r>
            <w:r w:rsidRPr="00455599">
              <w:rPr>
                <w:rFonts w:ascii="Arial" w:hAnsi="Arial"/>
                <w:spacing w:val="-15"/>
              </w:rPr>
              <w:t xml:space="preserve"> </w:t>
            </w:r>
            <w:r w:rsidRPr="00455599">
              <w:rPr>
                <w:rFonts w:ascii="Arial" w:hAnsi="Arial"/>
              </w:rPr>
              <w:t>Kabul</w:t>
            </w:r>
            <w:r w:rsidRPr="00455599">
              <w:rPr>
                <w:rFonts w:ascii="Arial" w:hAnsi="Arial"/>
                <w:spacing w:val="-15"/>
              </w:rPr>
              <w:t xml:space="preserve"> </w:t>
            </w:r>
            <w:r w:rsidRPr="00455599">
              <w:rPr>
                <w:rFonts w:ascii="Arial" w:hAnsi="Arial"/>
              </w:rPr>
              <w:t>görmemesi</w:t>
            </w:r>
          </w:p>
        </w:tc>
      </w:tr>
      <w:tr w:rsidR="00014E12" w:rsidRPr="00A47F2F" w:rsidTr="00DD4A2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9</w:t>
            </w:r>
          </w:p>
        </w:tc>
        <w:tc>
          <w:tcPr>
            <w:tcW w:w="10286" w:type="dxa"/>
          </w:tcPr>
          <w:p w:rsidR="00014E12" w:rsidRPr="00455599" w:rsidRDefault="00014E12" w:rsidP="00DD4A28">
            <w:pPr>
              <w:widowControl w:val="0"/>
              <w:tabs>
                <w:tab w:val="left" w:pos="1399"/>
              </w:tabs>
              <w:autoSpaceDE w:val="0"/>
              <w:autoSpaceDN w:val="0"/>
              <w:spacing w:before="55" w:after="0" w:line="240" w:lineRule="auto"/>
              <w:rPr>
                <w:rFonts w:ascii="Arial" w:hAnsi="Arial"/>
              </w:rPr>
            </w:pPr>
            <w:r w:rsidRPr="00455599">
              <w:rPr>
                <w:rFonts w:ascii="Arial" w:hAnsi="Arial"/>
              </w:rPr>
              <w:t>Zümreler, ( Amaca</w:t>
            </w:r>
            <w:r w:rsidRPr="00455599">
              <w:rPr>
                <w:rFonts w:ascii="Arial" w:hAnsi="Arial"/>
                <w:spacing w:val="-45"/>
              </w:rPr>
              <w:t xml:space="preserve"> </w:t>
            </w:r>
            <w:r w:rsidRPr="00455599">
              <w:rPr>
                <w:rFonts w:ascii="Arial" w:hAnsi="Arial"/>
              </w:rPr>
              <w:t>uygunluk)</w:t>
            </w:r>
          </w:p>
        </w:tc>
      </w:tr>
      <w:tr w:rsidR="00014E12" w:rsidRPr="00A47F2F" w:rsidTr="007D7A18">
        <w:trPr>
          <w:trHeight w:val="60"/>
        </w:trPr>
        <w:tc>
          <w:tcPr>
            <w:tcW w:w="608"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10</w:t>
            </w:r>
          </w:p>
        </w:tc>
        <w:tc>
          <w:tcPr>
            <w:tcW w:w="10286" w:type="dxa"/>
            <w:vAlign w:val="center"/>
          </w:tcPr>
          <w:p w:rsidR="00014E12" w:rsidRDefault="00014E12" w:rsidP="00DD4A28">
            <w:pPr>
              <w:widowControl w:val="0"/>
              <w:tabs>
                <w:tab w:val="left" w:pos="1399"/>
              </w:tabs>
              <w:autoSpaceDE w:val="0"/>
              <w:autoSpaceDN w:val="0"/>
              <w:spacing w:before="61" w:after="0" w:line="240" w:lineRule="auto"/>
            </w:pPr>
            <w:r w:rsidRPr="00455599">
              <w:rPr>
                <w:rFonts w:ascii="Arial" w:hAnsi="Arial"/>
              </w:rPr>
              <w:t>Öğrencilerde</w:t>
            </w:r>
            <w:r w:rsidRPr="00455599">
              <w:rPr>
                <w:rFonts w:ascii="Arial" w:hAnsi="Arial"/>
                <w:spacing w:val="-18"/>
              </w:rPr>
              <w:t xml:space="preserve"> </w:t>
            </w:r>
            <w:r w:rsidRPr="00455599">
              <w:rPr>
                <w:rFonts w:ascii="Arial" w:hAnsi="Arial"/>
              </w:rPr>
              <w:t>görülen</w:t>
            </w:r>
            <w:r w:rsidRPr="00455599">
              <w:rPr>
                <w:rFonts w:ascii="Arial" w:hAnsi="Arial"/>
                <w:spacing w:val="-16"/>
              </w:rPr>
              <w:t xml:space="preserve"> </w:t>
            </w:r>
            <w:r w:rsidRPr="00455599">
              <w:rPr>
                <w:rFonts w:ascii="Arial" w:hAnsi="Arial"/>
              </w:rPr>
              <w:t>ders</w:t>
            </w:r>
            <w:r w:rsidRPr="00455599">
              <w:rPr>
                <w:rFonts w:ascii="Arial" w:hAnsi="Arial"/>
                <w:spacing w:val="-17"/>
              </w:rPr>
              <w:t xml:space="preserve"> </w:t>
            </w:r>
            <w:r w:rsidRPr="00455599">
              <w:rPr>
                <w:rFonts w:ascii="Arial" w:hAnsi="Arial"/>
              </w:rPr>
              <w:t>araçları</w:t>
            </w:r>
            <w:r w:rsidRPr="00455599">
              <w:rPr>
                <w:rFonts w:ascii="Arial" w:hAnsi="Arial"/>
                <w:spacing w:val="-16"/>
              </w:rPr>
              <w:t xml:space="preserve"> </w:t>
            </w:r>
            <w:r w:rsidRPr="00455599">
              <w:rPr>
                <w:rFonts w:ascii="Arial" w:hAnsi="Arial"/>
              </w:rPr>
              <w:t>eksikliği</w:t>
            </w:r>
            <w:r>
              <w:t>.</w:t>
            </w:r>
          </w:p>
          <w:p w:rsidR="00014E12" w:rsidRPr="00A47F2F" w:rsidRDefault="00014E12" w:rsidP="00DD4A28">
            <w:pPr>
              <w:spacing w:after="0" w:line="240" w:lineRule="auto"/>
              <w:rPr>
                <w:color w:val="000000"/>
                <w:szCs w:val="24"/>
              </w:rPr>
            </w:pPr>
          </w:p>
        </w:tc>
      </w:tr>
    </w:tbl>
    <w:p w:rsidR="00E170ED" w:rsidRPr="00A47F2F" w:rsidRDefault="00E170ED" w:rsidP="001B455A">
      <w:pPr>
        <w:rPr>
          <w:szCs w:val="24"/>
        </w:rPr>
      </w:pPr>
    </w:p>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10479"/>
      </w:tblGrid>
      <w:tr w:rsidR="000413B1" w:rsidRPr="00A47F2F" w:rsidTr="007D7A18">
        <w:trPr>
          <w:trHeight w:val="330"/>
        </w:trPr>
        <w:tc>
          <w:tcPr>
            <w:tcW w:w="1095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14E12" w:rsidRPr="00A47F2F" w:rsidTr="00DD4A28">
        <w:trPr>
          <w:trHeight w:val="330"/>
        </w:trPr>
        <w:tc>
          <w:tcPr>
            <w:tcW w:w="474"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1</w:t>
            </w:r>
          </w:p>
        </w:tc>
        <w:tc>
          <w:tcPr>
            <w:tcW w:w="10479" w:type="dxa"/>
          </w:tcPr>
          <w:p w:rsidR="00014E12" w:rsidRPr="00014E12" w:rsidRDefault="00014E12" w:rsidP="00014E12">
            <w:pPr>
              <w:widowControl w:val="0"/>
              <w:tabs>
                <w:tab w:val="left" w:pos="1399"/>
              </w:tabs>
              <w:autoSpaceDE w:val="0"/>
              <w:autoSpaceDN w:val="0"/>
              <w:spacing w:before="56" w:after="0" w:line="240" w:lineRule="auto"/>
              <w:rPr>
                <w:rFonts w:ascii="Arial" w:hAnsi="Arial"/>
              </w:rPr>
            </w:pPr>
            <w:r w:rsidRPr="00014E12">
              <w:rPr>
                <w:rFonts w:ascii="Arial" w:hAnsi="Arial"/>
              </w:rPr>
              <w:t>Ölçme</w:t>
            </w:r>
            <w:r w:rsidRPr="00014E12">
              <w:rPr>
                <w:rFonts w:ascii="Arial" w:hAnsi="Arial"/>
                <w:spacing w:val="-17"/>
              </w:rPr>
              <w:t xml:space="preserve"> </w:t>
            </w:r>
            <w:r w:rsidRPr="00014E12">
              <w:rPr>
                <w:rFonts w:ascii="Arial" w:hAnsi="Arial"/>
              </w:rPr>
              <w:t>ve</w:t>
            </w:r>
            <w:r w:rsidRPr="00014E12">
              <w:rPr>
                <w:rFonts w:ascii="Arial" w:hAnsi="Arial"/>
                <w:spacing w:val="-18"/>
              </w:rPr>
              <w:t xml:space="preserve"> </w:t>
            </w:r>
            <w:r w:rsidRPr="00014E12">
              <w:rPr>
                <w:rFonts w:ascii="Arial" w:hAnsi="Arial"/>
              </w:rPr>
              <w:t>değerlendirme</w:t>
            </w:r>
            <w:r w:rsidRPr="00014E12">
              <w:rPr>
                <w:rFonts w:ascii="Arial" w:hAnsi="Arial"/>
                <w:spacing w:val="-21"/>
              </w:rPr>
              <w:t xml:space="preserve"> </w:t>
            </w:r>
            <w:r w:rsidRPr="00014E12">
              <w:rPr>
                <w:rFonts w:ascii="Arial" w:hAnsi="Arial"/>
              </w:rPr>
              <w:t>sistemi(Sınıf</w:t>
            </w:r>
            <w:r w:rsidRPr="00014E12">
              <w:rPr>
                <w:rFonts w:ascii="Arial" w:hAnsi="Arial"/>
                <w:spacing w:val="-19"/>
              </w:rPr>
              <w:t xml:space="preserve"> </w:t>
            </w:r>
            <w:r w:rsidRPr="00014E12">
              <w:rPr>
                <w:rFonts w:ascii="Arial" w:hAnsi="Arial"/>
              </w:rPr>
              <w:t>geçme</w:t>
            </w:r>
            <w:r w:rsidRPr="00014E12">
              <w:rPr>
                <w:rFonts w:ascii="Arial" w:hAnsi="Arial"/>
                <w:spacing w:val="-18"/>
              </w:rPr>
              <w:t xml:space="preserve"> </w:t>
            </w:r>
            <w:r w:rsidRPr="00014E12">
              <w:rPr>
                <w:rFonts w:ascii="Arial" w:hAnsi="Arial"/>
              </w:rPr>
              <w:t>sistemi,)</w:t>
            </w:r>
          </w:p>
        </w:tc>
      </w:tr>
      <w:tr w:rsidR="00014E12" w:rsidRPr="00A47F2F" w:rsidTr="00DD4A28">
        <w:trPr>
          <w:trHeight w:val="330"/>
        </w:trPr>
        <w:tc>
          <w:tcPr>
            <w:tcW w:w="474"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2</w:t>
            </w:r>
          </w:p>
        </w:tc>
        <w:tc>
          <w:tcPr>
            <w:tcW w:w="10479" w:type="dxa"/>
          </w:tcPr>
          <w:p w:rsidR="00014E12" w:rsidRPr="0016678F" w:rsidRDefault="00014E12" w:rsidP="00014E12">
            <w:pPr>
              <w:widowControl w:val="0"/>
              <w:tabs>
                <w:tab w:val="left" w:pos="1399"/>
              </w:tabs>
              <w:autoSpaceDE w:val="0"/>
              <w:autoSpaceDN w:val="0"/>
              <w:spacing w:before="60" w:after="0" w:line="240" w:lineRule="auto"/>
            </w:pPr>
            <w:r w:rsidRPr="00014E12">
              <w:rPr>
                <w:rFonts w:ascii="Arial" w:hAnsi="Arial"/>
              </w:rPr>
              <w:t>Temel eğitimde disiplin</w:t>
            </w:r>
            <w:r w:rsidRPr="00014E12">
              <w:rPr>
                <w:rFonts w:ascii="Arial" w:hAnsi="Arial"/>
                <w:spacing w:val="-45"/>
              </w:rPr>
              <w:t xml:space="preserve"> </w:t>
            </w:r>
            <w:r w:rsidRPr="00014E12">
              <w:rPr>
                <w:rFonts w:ascii="Arial" w:hAnsi="Arial"/>
              </w:rPr>
              <w:t>işlemleri</w:t>
            </w:r>
          </w:p>
        </w:tc>
      </w:tr>
      <w:tr w:rsidR="00014E12" w:rsidRPr="00A47F2F" w:rsidTr="00DD4A28">
        <w:trPr>
          <w:trHeight w:val="330"/>
        </w:trPr>
        <w:tc>
          <w:tcPr>
            <w:tcW w:w="474"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3</w:t>
            </w:r>
          </w:p>
        </w:tc>
        <w:tc>
          <w:tcPr>
            <w:tcW w:w="10479" w:type="dxa"/>
          </w:tcPr>
          <w:p w:rsidR="00014E12" w:rsidRPr="0016678F" w:rsidRDefault="00014E12" w:rsidP="00014E12">
            <w:pPr>
              <w:widowControl w:val="0"/>
              <w:tabs>
                <w:tab w:val="left" w:pos="1399"/>
              </w:tabs>
              <w:autoSpaceDE w:val="0"/>
              <w:autoSpaceDN w:val="0"/>
              <w:spacing w:before="61" w:after="0" w:line="240" w:lineRule="auto"/>
            </w:pPr>
            <w:r w:rsidRPr="00014E12">
              <w:rPr>
                <w:rFonts w:ascii="Arial" w:hAnsi="Arial"/>
              </w:rPr>
              <w:t>Temel</w:t>
            </w:r>
            <w:r w:rsidRPr="00014E12">
              <w:rPr>
                <w:rFonts w:ascii="Arial" w:hAnsi="Arial"/>
                <w:spacing w:val="-30"/>
              </w:rPr>
              <w:t xml:space="preserve"> </w:t>
            </w:r>
            <w:r w:rsidRPr="00014E12">
              <w:rPr>
                <w:rFonts w:ascii="Arial" w:hAnsi="Arial"/>
              </w:rPr>
              <w:t>eğitimde</w:t>
            </w:r>
            <w:r w:rsidRPr="00014E12">
              <w:rPr>
                <w:rFonts w:ascii="Arial" w:hAnsi="Arial"/>
                <w:spacing w:val="-30"/>
              </w:rPr>
              <w:t xml:space="preserve"> </w:t>
            </w:r>
            <w:r w:rsidRPr="00014E12">
              <w:rPr>
                <w:rFonts w:ascii="Arial" w:hAnsi="Arial"/>
              </w:rPr>
              <w:t>öğrenci</w:t>
            </w:r>
            <w:r w:rsidRPr="00014E12">
              <w:rPr>
                <w:rFonts w:ascii="Arial" w:hAnsi="Arial"/>
                <w:spacing w:val="-29"/>
              </w:rPr>
              <w:t xml:space="preserve"> </w:t>
            </w:r>
            <w:r w:rsidRPr="00014E12">
              <w:rPr>
                <w:rFonts w:ascii="Arial" w:hAnsi="Arial"/>
              </w:rPr>
              <w:t>devamsızlığını</w:t>
            </w:r>
            <w:r w:rsidRPr="00014E12">
              <w:rPr>
                <w:rFonts w:ascii="Arial" w:hAnsi="Arial"/>
                <w:spacing w:val="-29"/>
              </w:rPr>
              <w:t xml:space="preserve"> </w:t>
            </w:r>
            <w:r w:rsidRPr="00014E12">
              <w:rPr>
                <w:rFonts w:ascii="Arial" w:hAnsi="Arial"/>
              </w:rPr>
              <w:t>önleyici</w:t>
            </w:r>
            <w:r w:rsidRPr="00014E12">
              <w:rPr>
                <w:rFonts w:ascii="Arial" w:hAnsi="Arial"/>
                <w:spacing w:val="-30"/>
              </w:rPr>
              <w:t xml:space="preserve"> </w:t>
            </w:r>
            <w:r w:rsidRPr="00014E12">
              <w:rPr>
                <w:rFonts w:ascii="Arial" w:hAnsi="Arial"/>
              </w:rPr>
              <w:t>tedbirlerin</w:t>
            </w:r>
            <w:r w:rsidRPr="00014E12">
              <w:rPr>
                <w:rFonts w:ascii="Arial" w:hAnsi="Arial"/>
                <w:spacing w:val="-29"/>
              </w:rPr>
              <w:t xml:space="preserve"> </w:t>
            </w:r>
            <w:r w:rsidRPr="00014E12">
              <w:rPr>
                <w:rFonts w:ascii="Arial" w:hAnsi="Arial"/>
              </w:rPr>
              <w:t>etkin</w:t>
            </w:r>
            <w:r w:rsidRPr="00014E12">
              <w:rPr>
                <w:rFonts w:ascii="Arial" w:hAnsi="Arial"/>
                <w:spacing w:val="-29"/>
              </w:rPr>
              <w:t xml:space="preserve"> </w:t>
            </w:r>
            <w:r w:rsidRPr="00014E12">
              <w:rPr>
                <w:rFonts w:ascii="Arial" w:hAnsi="Arial"/>
              </w:rPr>
              <w:t>uygulanamaması</w:t>
            </w:r>
          </w:p>
        </w:tc>
      </w:tr>
      <w:tr w:rsidR="00014E12" w:rsidRPr="00A47F2F" w:rsidTr="00DD4A28">
        <w:trPr>
          <w:trHeight w:val="330"/>
        </w:trPr>
        <w:tc>
          <w:tcPr>
            <w:tcW w:w="474" w:type="dxa"/>
            <w:vAlign w:val="center"/>
            <w:hideMark/>
          </w:tcPr>
          <w:p w:rsidR="00014E12" w:rsidRPr="00A47F2F" w:rsidRDefault="00014E12" w:rsidP="00FE3704">
            <w:pPr>
              <w:spacing w:after="0" w:line="240" w:lineRule="auto"/>
              <w:jc w:val="center"/>
              <w:rPr>
                <w:b/>
                <w:bCs/>
                <w:color w:val="000000"/>
                <w:szCs w:val="24"/>
              </w:rPr>
            </w:pPr>
            <w:r w:rsidRPr="00A47F2F">
              <w:rPr>
                <w:b/>
                <w:bCs/>
                <w:color w:val="000000"/>
                <w:szCs w:val="24"/>
              </w:rPr>
              <w:t>4</w:t>
            </w:r>
          </w:p>
        </w:tc>
        <w:tc>
          <w:tcPr>
            <w:tcW w:w="10479" w:type="dxa"/>
          </w:tcPr>
          <w:p w:rsidR="00014E12" w:rsidRPr="0016678F" w:rsidRDefault="00014E12" w:rsidP="00014E12">
            <w:pPr>
              <w:widowControl w:val="0"/>
              <w:tabs>
                <w:tab w:val="left" w:pos="1399"/>
              </w:tabs>
              <w:autoSpaceDE w:val="0"/>
              <w:autoSpaceDN w:val="0"/>
              <w:spacing w:before="59" w:after="0" w:line="240" w:lineRule="auto"/>
            </w:pPr>
            <w:r w:rsidRPr="00014E12">
              <w:rPr>
                <w:rFonts w:ascii="Arial" w:hAnsi="Arial"/>
              </w:rPr>
              <w:t>Öğrencilerde görülen</w:t>
            </w:r>
            <w:r w:rsidRPr="00014E12">
              <w:rPr>
                <w:rFonts w:ascii="Arial" w:hAnsi="Arial"/>
                <w:spacing w:val="-33"/>
              </w:rPr>
              <w:t xml:space="preserve"> </w:t>
            </w:r>
            <w:r w:rsidRPr="00014E12">
              <w:rPr>
                <w:rFonts w:ascii="Arial" w:hAnsi="Arial"/>
              </w:rPr>
              <w:t>devamsızlıklar.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w:t>
      </w:r>
      <w:bookmarkEnd w:id="36"/>
      <w:r w:rsidR="00D95E47">
        <w:t>Z</w:t>
      </w:r>
    </w:p>
    <w:p w:rsidR="009B6685" w:rsidRPr="005D78A8" w:rsidRDefault="00EB7CBB" w:rsidP="009B6685">
      <w:pPr>
        <w:spacing w:before="215"/>
        <w:ind w:left="576" w:right="4726"/>
        <w:rPr>
          <w:rFonts w:ascii="Times New Roman" w:hAnsi="Times New Roman"/>
          <w:b/>
        </w:rPr>
      </w:pPr>
      <w:r>
        <w:rPr>
          <w:rFonts w:ascii="Times New Roman" w:hAnsi="Times New Roman"/>
          <w:b/>
        </w:rPr>
        <w:t>Ambarlı</w:t>
      </w:r>
      <w:r w:rsidR="005A5A57">
        <w:rPr>
          <w:rFonts w:ascii="Times New Roman" w:hAnsi="Times New Roman"/>
          <w:b/>
        </w:rPr>
        <w:t xml:space="preserve"> </w:t>
      </w:r>
      <w:r w:rsidR="009B6685" w:rsidRPr="005D78A8">
        <w:rPr>
          <w:rFonts w:ascii="Times New Roman" w:hAnsi="Times New Roman"/>
          <w:b/>
        </w:rPr>
        <w:t xml:space="preserve"> İlkokulu/Ortaokulu Olarak; Atatürk ilke ve İnkılâplarına bağlı, Özgür düşünceyi geliştiren,</w:t>
      </w:r>
    </w:p>
    <w:p w:rsidR="009B6685" w:rsidRPr="005D78A8" w:rsidRDefault="009B6685" w:rsidP="009B6685">
      <w:pPr>
        <w:ind w:left="576"/>
        <w:rPr>
          <w:rFonts w:ascii="Times New Roman" w:hAnsi="Times New Roman"/>
          <w:b/>
        </w:rPr>
      </w:pPr>
      <w:r w:rsidRPr="005D78A8">
        <w:rPr>
          <w:rFonts w:ascii="Times New Roman" w:hAnsi="Times New Roman"/>
          <w:b/>
        </w:rPr>
        <w:t>Eğitime okul öncesinden başlayan,</w:t>
      </w:r>
    </w:p>
    <w:p w:rsidR="009B6685" w:rsidRPr="005D78A8" w:rsidRDefault="00EB7CBB" w:rsidP="009B6685">
      <w:pPr>
        <w:ind w:left="576"/>
        <w:rPr>
          <w:rFonts w:ascii="Times New Roman" w:hAnsi="Times New Roman"/>
          <w:b/>
        </w:rPr>
      </w:pPr>
      <w:r>
        <w:rPr>
          <w:rFonts w:ascii="Times New Roman" w:hAnsi="Times New Roman"/>
          <w:b/>
        </w:rPr>
        <w:t>İ</w:t>
      </w:r>
      <w:r w:rsidR="009B6685" w:rsidRPr="005D78A8">
        <w:rPr>
          <w:rFonts w:ascii="Times New Roman" w:hAnsi="Times New Roman"/>
          <w:b/>
        </w:rPr>
        <w:t>leriye hedefler koyan, kendini ve çevresini koruyup geliştiren,</w:t>
      </w:r>
    </w:p>
    <w:p w:rsidR="009B6685" w:rsidRPr="005D78A8" w:rsidRDefault="009B6685" w:rsidP="009B6685">
      <w:pPr>
        <w:ind w:left="576"/>
        <w:rPr>
          <w:rFonts w:ascii="Times New Roman" w:hAnsi="Times New Roman"/>
          <w:b/>
        </w:rPr>
      </w:pPr>
      <w:r w:rsidRPr="005D78A8">
        <w:rPr>
          <w:rFonts w:ascii="Times New Roman" w:hAnsi="Times New Roman"/>
          <w:b/>
        </w:rPr>
        <w:t>Çağın gerektirdiği düşünce yapısına sahip, üreten ve düşünen bireyler yetiştirmek.</w:t>
      </w:r>
    </w:p>
    <w:p w:rsidR="00B11140" w:rsidRPr="005D78A8" w:rsidRDefault="00B11140" w:rsidP="00B11140">
      <w:pPr>
        <w:ind w:left="284"/>
        <w:jc w:val="both"/>
        <w:rPr>
          <w:rFonts w:ascii="Times New Roman" w:hAnsi="Times New Roman"/>
          <w:szCs w:val="24"/>
        </w:rPr>
      </w:pPr>
    </w:p>
    <w:p w:rsidR="00B11140" w:rsidRPr="00A47F2F" w:rsidRDefault="00B11140" w:rsidP="00D41148">
      <w:pPr>
        <w:pStyle w:val="Balk2"/>
      </w:pPr>
      <w:bookmarkStart w:id="37" w:name="_Toc531097541"/>
      <w:r>
        <w:t>VİZ</w:t>
      </w:r>
      <w:r w:rsidR="00D41148">
        <w:t>YO</w:t>
      </w:r>
      <w:r w:rsidRPr="00A47F2F">
        <w:t>N</w:t>
      </w:r>
      <w:r>
        <w:t>UMU</w:t>
      </w:r>
      <w:bookmarkEnd w:id="37"/>
      <w:r w:rsidR="00D95E47">
        <w:t>Z</w:t>
      </w:r>
    </w:p>
    <w:p w:rsidR="009B6685" w:rsidRPr="005D78A8" w:rsidRDefault="00EB7CBB" w:rsidP="009B6685">
      <w:pPr>
        <w:pStyle w:val="GvdeMetni"/>
        <w:spacing w:before="219"/>
        <w:jc w:val="both"/>
        <w:rPr>
          <w:rFonts w:ascii="Times New Roman" w:hAnsi="Times New Roman"/>
          <w:b/>
          <w:sz w:val="24"/>
          <w:szCs w:val="24"/>
        </w:rPr>
      </w:pPr>
      <w:r>
        <w:rPr>
          <w:rFonts w:ascii="Times New Roman" w:hAnsi="Times New Roman"/>
          <w:b/>
          <w:sz w:val="24"/>
          <w:szCs w:val="24"/>
        </w:rPr>
        <w:t>Ambarlı</w:t>
      </w:r>
      <w:r w:rsidR="0011021A">
        <w:rPr>
          <w:rFonts w:ascii="Times New Roman" w:hAnsi="Times New Roman"/>
          <w:b/>
          <w:sz w:val="24"/>
          <w:szCs w:val="24"/>
        </w:rPr>
        <w:t xml:space="preserve"> </w:t>
      </w:r>
      <w:r w:rsidR="009B6685" w:rsidRPr="005D78A8">
        <w:rPr>
          <w:rFonts w:ascii="Times New Roman" w:hAnsi="Times New Roman"/>
          <w:b/>
          <w:sz w:val="24"/>
          <w:szCs w:val="24"/>
        </w:rPr>
        <w:t xml:space="preserve"> İlkokulu</w:t>
      </w:r>
    </w:p>
    <w:p w:rsidR="009B6685" w:rsidRPr="005D78A8" w:rsidRDefault="009B6685" w:rsidP="009B6685">
      <w:pPr>
        <w:pStyle w:val="GvdeMetni"/>
        <w:ind w:right="1623"/>
        <w:jc w:val="both"/>
        <w:rPr>
          <w:rFonts w:ascii="Times New Roman" w:hAnsi="Times New Roman"/>
          <w:b/>
          <w:sz w:val="24"/>
          <w:szCs w:val="24"/>
        </w:rPr>
      </w:pPr>
      <w:r w:rsidRPr="005D78A8">
        <w:rPr>
          <w:rFonts w:ascii="Times New Roman" w:hAnsi="Times New Roman"/>
          <w:b/>
          <w:sz w:val="24"/>
          <w:szCs w:val="24"/>
        </w:rPr>
        <w:t>Adil,</w:t>
      </w:r>
      <w:r w:rsidR="00EB7CBB">
        <w:rPr>
          <w:rFonts w:ascii="Times New Roman" w:hAnsi="Times New Roman"/>
          <w:b/>
          <w:sz w:val="24"/>
          <w:szCs w:val="24"/>
        </w:rPr>
        <w:t xml:space="preserve"> </w:t>
      </w:r>
      <w:r w:rsidRPr="005D78A8">
        <w:rPr>
          <w:rFonts w:ascii="Times New Roman" w:hAnsi="Times New Roman"/>
          <w:b/>
          <w:sz w:val="24"/>
          <w:szCs w:val="24"/>
        </w:rPr>
        <w:t>şeffaf,</w:t>
      </w:r>
      <w:r w:rsidR="00EB7CBB">
        <w:rPr>
          <w:rFonts w:ascii="Times New Roman" w:hAnsi="Times New Roman"/>
          <w:b/>
          <w:sz w:val="24"/>
          <w:szCs w:val="24"/>
        </w:rPr>
        <w:t xml:space="preserve"> güvenilir </w:t>
      </w:r>
      <w:r w:rsidRPr="005D78A8">
        <w:rPr>
          <w:rFonts w:ascii="Times New Roman" w:hAnsi="Times New Roman"/>
          <w:b/>
          <w:sz w:val="24"/>
          <w:szCs w:val="24"/>
        </w:rPr>
        <w:t>ileriyi görebilen yönetimi, gelişime ve değişime açık öğretmenleri,</w:t>
      </w:r>
      <w:r w:rsidR="00EB7CBB">
        <w:rPr>
          <w:rFonts w:ascii="Times New Roman" w:hAnsi="Times New Roman"/>
          <w:b/>
          <w:sz w:val="24"/>
          <w:szCs w:val="24"/>
        </w:rPr>
        <w:t xml:space="preserve"> </w:t>
      </w:r>
      <w:r w:rsidRPr="005D78A8">
        <w:rPr>
          <w:rFonts w:ascii="Times New Roman" w:hAnsi="Times New Roman"/>
          <w:b/>
          <w:sz w:val="24"/>
          <w:szCs w:val="24"/>
        </w:rPr>
        <w:t xml:space="preserve">mili ve manevi </w:t>
      </w:r>
      <w:r w:rsidR="00EB7CBB">
        <w:rPr>
          <w:rFonts w:ascii="Times New Roman" w:hAnsi="Times New Roman"/>
          <w:b/>
          <w:sz w:val="24"/>
          <w:szCs w:val="24"/>
        </w:rPr>
        <w:t xml:space="preserve"> </w:t>
      </w:r>
      <w:r w:rsidRPr="005D78A8">
        <w:rPr>
          <w:rFonts w:ascii="Times New Roman" w:hAnsi="Times New Roman"/>
          <w:b/>
          <w:sz w:val="24"/>
          <w:szCs w:val="24"/>
        </w:rPr>
        <w:t>duygularla bezenmiş,</w:t>
      </w:r>
      <w:r w:rsidR="00EB7CBB">
        <w:rPr>
          <w:rFonts w:ascii="Times New Roman" w:hAnsi="Times New Roman"/>
          <w:b/>
          <w:sz w:val="24"/>
          <w:szCs w:val="24"/>
        </w:rPr>
        <w:t xml:space="preserve"> </w:t>
      </w:r>
      <w:r w:rsidRPr="005D78A8">
        <w:rPr>
          <w:rFonts w:ascii="Times New Roman" w:hAnsi="Times New Roman"/>
          <w:b/>
          <w:sz w:val="24"/>
          <w:szCs w:val="24"/>
        </w:rPr>
        <w:t>bilgiye aç,</w:t>
      </w:r>
      <w:r w:rsidR="00EB7CBB">
        <w:rPr>
          <w:rFonts w:ascii="Times New Roman" w:hAnsi="Times New Roman"/>
          <w:b/>
          <w:sz w:val="24"/>
          <w:szCs w:val="24"/>
        </w:rPr>
        <w:t xml:space="preserve"> </w:t>
      </w:r>
      <w:r w:rsidR="008224A4">
        <w:rPr>
          <w:rFonts w:ascii="Times New Roman" w:hAnsi="Times New Roman"/>
          <w:b/>
          <w:sz w:val="24"/>
          <w:szCs w:val="24"/>
        </w:rPr>
        <w:t xml:space="preserve"> </w:t>
      </w:r>
      <w:r w:rsidRPr="005D78A8">
        <w:rPr>
          <w:rFonts w:ascii="Times New Roman" w:hAnsi="Times New Roman"/>
          <w:b/>
          <w:sz w:val="24"/>
          <w:szCs w:val="24"/>
        </w:rPr>
        <w:t>araştıran ve sorgulayan öğrencileriyle ve katılımcı paydaş kitlesiyle  geleceği okuyan</w:t>
      </w:r>
      <w:r w:rsidRPr="005D78A8">
        <w:rPr>
          <w:rFonts w:ascii="Times New Roman" w:hAnsi="Times New Roman"/>
          <w:b/>
          <w:spacing w:val="-22"/>
          <w:sz w:val="24"/>
          <w:szCs w:val="24"/>
        </w:rPr>
        <w:t xml:space="preserve"> </w:t>
      </w:r>
      <w:r w:rsidRPr="005D78A8">
        <w:rPr>
          <w:rFonts w:ascii="Times New Roman" w:hAnsi="Times New Roman"/>
          <w:b/>
          <w:sz w:val="24"/>
          <w:szCs w:val="24"/>
        </w:rPr>
        <w:t>ve</w:t>
      </w:r>
    </w:p>
    <w:p w:rsidR="009B6685" w:rsidRPr="005D78A8" w:rsidRDefault="009B6685" w:rsidP="009B6685">
      <w:pPr>
        <w:pStyle w:val="GvdeMetni"/>
        <w:spacing w:before="1"/>
        <w:ind w:right="1623"/>
        <w:jc w:val="both"/>
        <w:rPr>
          <w:rFonts w:ascii="Times New Roman" w:hAnsi="Times New Roman"/>
          <w:b/>
          <w:sz w:val="24"/>
          <w:szCs w:val="24"/>
        </w:rPr>
      </w:pPr>
      <w:r w:rsidRPr="005D78A8">
        <w:rPr>
          <w:rFonts w:ascii="Times New Roman" w:hAnsi="Times New Roman"/>
          <w:b/>
          <w:sz w:val="24"/>
          <w:szCs w:val="24"/>
        </w:rPr>
        <w:t>bugünden tasarlayan bireylerin yetiştiği, sadece öğrencilere değil paydaş kitlesine de rehberlik yapabilen, çevresi tarafından sevilen ve aranan bir okul</w:t>
      </w:r>
      <w:r w:rsidRPr="005D78A8">
        <w:rPr>
          <w:rFonts w:ascii="Times New Roman" w:hAnsi="Times New Roman"/>
          <w:b/>
          <w:spacing w:val="-6"/>
          <w:sz w:val="24"/>
          <w:szCs w:val="24"/>
        </w:rPr>
        <w:t xml:space="preserve"> </w:t>
      </w:r>
      <w:r w:rsidRPr="005D78A8">
        <w:rPr>
          <w:rFonts w:ascii="Times New Roman" w:hAnsi="Times New Roman"/>
          <w:b/>
          <w:sz w:val="24"/>
          <w:szCs w:val="24"/>
        </w:rPr>
        <w:t>olmak.</w:t>
      </w:r>
    </w:p>
    <w:p w:rsidR="00B11140" w:rsidRDefault="00B11140" w:rsidP="00B11140">
      <w:pPr>
        <w:ind w:left="284"/>
        <w:jc w:val="both"/>
        <w:rPr>
          <w:b/>
          <w:szCs w:val="24"/>
        </w:rPr>
      </w:pPr>
    </w:p>
    <w:p w:rsidR="008E325C" w:rsidRPr="00A47F2F" w:rsidRDefault="001D2506" w:rsidP="00D41148">
      <w:pPr>
        <w:pStyle w:val="Balk2"/>
      </w:pPr>
      <w:bookmarkStart w:id="38" w:name="_Toc531097542"/>
      <w:r w:rsidRPr="00A47F2F">
        <w:t xml:space="preserve">TEMEL </w:t>
      </w:r>
      <w:r w:rsidR="008E325C" w:rsidRPr="00A47F2F">
        <w:t>DEĞERLERİMİ</w:t>
      </w:r>
      <w:bookmarkEnd w:id="38"/>
      <w:r w:rsidR="00D95E47">
        <w:t>Z</w:t>
      </w:r>
    </w:p>
    <w:p w:rsidR="005439DF" w:rsidRPr="005439DF" w:rsidRDefault="005439DF" w:rsidP="00086254">
      <w:pPr>
        <w:pStyle w:val="GvdeMetni"/>
        <w:spacing w:before="89"/>
        <w:rPr>
          <w:b/>
          <w:sz w:val="24"/>
          <w:szCs w:val="24"/>
        </w:rPr>
      </w:pPr>
      <w:r w:rsidRPr="005439DF">
        <w:rPr>
          <w:b/>
          <w:sz w:val="24"/>
          <w:szCs w:val="24"/>
        </w:rPr>
        <w:t xml:space="preserve"> Okul çalışanları olarak;</w:t>
      </w:r>
    </w:p>
    <w:p w:rsidR="005439DF" w:rsidRPr="005D78A8" w:rsidRDefault="005439DF" w:rsidP="005D78A8">
      <w:pPr>
        <w:pStyle w:val="ListeParagraf"/>
        <w:widowControl w:val="0"/>
        <w:numPr>
          <w:ilvl w:val="2"/>
          <w:numId w:val="2"/>
        </w:numPr>
        <w:tabs>
          <w:tab w:val="left" w:pos="2143"/>
        </w:tabs>
        <w:autoSpaceDE w:val="0"/>
        <w:autoSpaceDN w:val="0"/>
        <w:spacing w:before="44" w:after="0" w:line="360" w:lineRule="auto"/>
        <w:ind w:firstLine="0"/>
        <w:contextualSpacing w:val="0"/>
        <w:rPr>
          <w:rFonts w:ascii="Times New Roman" w:hAnsi="Times New Roman"/>
          <w:szCs w:val="24"/>
        </w:rPr>
      </w:pPr>
      <w:r w:rsidRPr="005D78A8">
        <w:rPr>
          <w:rFonts w:ascii="Times New Roman" w:hAnsi="Times New Roman"/>
          <w:szCs w:val="24"/>
        </w:rPr>
        <w:t>Görevlerimizi yerine getirirken objektiflik ilkesini uygularız,</w:t>
      </w:r>
    </w:p>
    <w:p w:rsidR="005439DF" w:rsidRPr="005D78A8" w:rsidRDefault="005439DF" w:rsidP="005D78A8">
      <w:pPr>
        <w:pStyle w:val="ListeParagraf"/>
        <w:widowControl w:val="0"/>
        <w:numPr>
          <w:ilvl w:val="2"/>
          <w:numId w:val="2"/>
        </w:numPr>
        <w:tabs>
          <w:tab w:val="left" w:pos="2143"/>
        </w:tabs>
        <w:autoSpaceDE w:val="0"/>
        <w:autoSpaceDN w:val="0"/>
        <w:spacing w:before="41" w:after="0" w:line="360" w:lineRule="auto"/>
        <w:ind w:right="1952" w:firstLine="0"/>
        <w:contextualSpacing w:val="0"/>
        <w:rPr>
          <w:rFonts w:ascii="Times New Roman" w:hAnsi="Times New Roman"/>
          <w:szCs w:val="24"/>
        </w:rPr>
      </w:pPr>
      <w:r w:rsidRPr="005D78A8">
        <w:rPr>
          <w:rFonts w:ascii="Times New Roman" w:hAnsi="Times New Roman"/>
          <w:szCs w:val="24"/>
        </w:rPr>
        <w:t xml:space="preserve">Tüm ilişkilerde </w:t>
      </w:r>
      <w:r w:rsidRPr="005D78A8">
        <w:rPr>
          <w:rFonts w:ascii="Times New Roman" w:hAnsi="Times New Roman"/>
          <w:b/>
          <w:szCs w:val="24"/>
        </w:rPr>
        <w:t>i</w:t>
      </w:r>
      <w:r w:rsidRPr="005D78A8">
        <w:rPr>
          <w:rFonts w:ascii="Times New Roman" w:hAnsi="Times New Roman"/>
          <w:szCs w:val="24"/>
        </w:rPr>
        <w:t>nsana saygı esasını uygular; çalışan ve hizmet alanların beklenti duygu ve düşüncelerine değer</w:t>
      </w:r>
      <w:r w:rsidRPr="005D78A8">
        <w:rPr>
          <w:rFonts w:ascii="Times New Roman" w:hAnsi="Times New Roman"/>
          <w:spacing w:val="-2"/>
          <w:szCs w:val="24"/>
        </w:rPr>
        <w:t xml:space="preserve"> </w:t>
      </w:r>
      <w:r w:rsidRPr="005D78A8">
        <w:rPr>
          <w:rFonts w:ascii="Times New Roman" w:hAnsi="Times New Roman"/>
          <w:szCs w:val="24"/>
        </w:rPr>
        <w:t>veririz,</w:t>
      </w:r>
    </w:p>
    <w:p w:rsidR="005439DF" w:rsidRPr="005D78A8" w:rsidRDefault="005439DF" w:rsidP="005D78A8">
      <w:pPr>
        <w:pStyle w:val="ListeParagraf"/>
        <w:widowControl w:val="0"/>
        <w:numPr>
          <w:ilvl w:val="2"/>
          <w:numId w:val="2"/>
        </w:numPr>
        <w:tabs>
          <w:tab w:val="left" w:pos="2143"/>
        </w:tabs>
        <w:autoSpaceDE w:val="0"/>
        <w:autoSpaceDN w:val="0"/>
        <w:spacing w:after="0" w:line="360" w:lineRule="auto"/>
        <w:ind w:firstLine="0"/>
        <w:contextualSpacing w:val="0"/>
        <w:rPr>
          <w:rFonts w:ascii="Times New Roman" w:hAnsi="Times New Roman"/>
          <w:szCs w:val="24"/>
        </w:rPr>
      </w:pPr>
      <w:r w:rsidRPr="005D78A8">
        <w:rPr>
          <w:rFonts w:ascii="Times New Roman" w:hAnsi="Times New Roman"/>
          <w:szCs w:val="24"/>
        </w:rPr>
        <w:t>Kurumsal ve bireysel gelişmenin “Sürekli Eğitim ve</w:t>
      </w:r>
      <w:r w:rsidRPr="005D78A8">
        <w:rPr>
          <w:rFonts w:ascii="Times New Roman" w:hAnsi="Times New Roman"/>
          <w:spacing w:val="-4"/>
          <w:szCs w:val="24"/>
        </w:rPr>
        <w:t xml:space="preserve"> </w:t>
      </w:r>
      <w:r w:rsidRPr="005D78A8">
        <w:rPr>
          <w:rFonts w:ascii="Times New Roman" w:hAnsi="Times New Roman"/>
          <w:szCs w:val="24"/>
        </w:rPr>
        <w:t>İyileştirme”</w:t>
      </w:r>
    </w:p>
    <w:p w:rsidR="005439DF" w:rsidRPr="005D78A8" w:rsidRDefault="005439DF" w:rsidP="005D78A8">
      <w:pPr>
        <w:pStyle w:val="GvdeMetni"/>
        <w:spacing w:before="43" w:line="360" w:lineRule="auto"/>
        <w:ind w:left="1902" w:right="1830"/>
        <w:rPr>
          <w:rFonts w:ascii="Times New Roman" w:hAnsi="Times New Roman"/>
          <w:sz w:val="24"/>
          <w:szCs w:val="24"/>
        </w:rPr>
      </w:pPr>
      <w:r w:rsidRPr="005D78A8">
        <w:rPr>
          <w:rFonts w:ascii="Times New Roman" w:hAnsi="Times New Roman"/>
          <w:sz w:val="24"/>
          <w:szCs w:val="24"/>
        </w:rPr>
        <w:t>anlayışının uygulanması sonucu gerçekleşeceğine inanırız ve bu doğrultuda eğitim ve iyileştirme sonuçlarını en etkin şekilde değerlendiririz,</w:t>
      </w:r>
    </w:p>
    <w:p w:rsidR="005439DF" w:rsidRPr="005D78A8" w:rsidRDefault="005439DF" w:rsidP="005D78A8">
      <w:pPr>
        <w:pStyle w:val="ListeParagraf"/>
        <w:widowControl w:val="0"/>
        <w:numPr>
          <w:ilvl w:val="2"/>
          <w:numId w:val="2"/>
        </w:numPr>
        <w:tabs>
          <w:tab w:val="left" w:pos="2143"/>
        </w:tabs>
        <w:autoSpaceDE w:val="0"/>
        <w:autoSpaceDN w:val="0"/>
        <w:spacing w:after="0" w:line="360" w:lineRule="auto"/>
        <w:ind w:right="2256" w:firstLine="0"/>
        <w:contextualSpacing w:val="0"/>
        <w:rPr>
          <w:rFonts w:ascii="Times New Roman" w:hAnsi="Times New Roman"/>
          <w:szCs w:val="24"/>
        </w:rPr>
      </w:pPr>
      <w:r w:rsidRPr="005D78A8">
        <w:rPr>
          <w:rFonts w:ascii="Times New Roman" w:hAnsi="Times New Roman"/>
          <w:szCs w:val="24"/>
        </w:rPr>
        <w:t>Çalışmalarda etkililik ve verimliliğin ekip çalışmalarıyla</w:t>
      </w:r>
      <w:r w:rsidRPr="005D78A8">
        <w:rPr>
          <w:rFonts w:ascii="Times New Roman" w:hAnsi="Times New Roman"/>
          <w:spacing w:val="-25"/>
          <w:szCs w:val="24"/>
        </w:rPr>
        <w:t xml:space="preserve"> </w:t>
      </w:r>
      <w:r w:rsidRPr="005D78A8">
        <w:rPr>
          <w:rFonts w:ascii="Times New Roman" w:hAnsi="Times New Roman"/>
          <w:szCs w:val="24"/>
        </w:rPr>
        <w:t>sağlanacağı anlayışı kabullenilerek ekip çalışmalarına gereken önemi</w:t>
      </w:r>
      <w:r w:rsidRPr="005D78A8">
        <w:rPr>
          <w:rFonts w:ascii="Times New Roman" w:hAnsi="Times New Roman"/>
          <w:spacing w:val="-5"/>
          <w:szCs w:val="24"/>
        </w:rPr>
        <w:t xml:space="preserve"> </w:t>
      </w:r>
      <w:r w:rsidRPr="005D78A8">
        <w:rPr>
          <w:rFonts w:ascii="Times New Roman" w:hAnsi="Times New Roman"/>
          <w:szCs w:val="24"/>
        </w:rPr>
        <w:t>veririz,</w:t>
      </w:r>
    </w:p>
    <w:p w:rsidR="005439DF" w:rsidRPr="005D78A8" w:rsidRDefault="005439DF" w:rsidP="005D78A8">
      <w:pPr>
        <w:pStyle w:val="ListeParagraf"/>
        <w:widowControl w:val="0"/>
        <w:numPr>
          <w:ilvl w:val="2"/>
          <w:numId w:val="2"/>
        </w:numPr>
        <w:tabs>
          <w:tab w:val="left" w:pos="2143"/>
        </w:tabs>
        <w:autoSpaceDE w:val="0"/>
        <w:autoSpaceDN w:val="0"/>
        <w:spacing w:after="0" w:line="360" w:lineRule="auto"/>
        <w:ind w:right="1983" w:firstLine="0"/>
        <w:contextualSpacing w:val="0"/>
        <w:rPr>
          <w:rFonts w:ascii="Times New Roman" w:hAnsi="Times New Roman"/>
          <w:szCs w:val="24"/>
        </w:rPr>
      </w:pPr>
      <w:r w:rsidRPr="005D78A8">
        <w:rPr>
          <w:rFonts w:ascii="Times New Roman" w:hAnsi="Times New Roman"/>
          <w:szCs w:val="24"/>
        </w:rPr>
        <w:t>Kurumsal ve bireysel gelişmelerin bilimsel verilerin uygulama</w:t>
      </w:r>
      <w:r w:rsidRPr="005D78A8">
        <w:rPr>
          <w:rFonts w:ascii="Times New Roman" w:hAnsi="Times New Roman"/>
          <w:spacing w:val="-22"/>
          <w:szCs w:val="24"/>
        </w:rPr>
        <w:t xml:space="preserve"> </w:t>
      </w:r>
      <w:r w:rsidRPr="005D78A8">
        <w:rPr>
          <w:rFonts w:ascii="Times New Roman" w:hAnsi="Times New Roman"/>
          <w:szCs w:val="24"/>
        </w:rPr>
        <w:t>hayatına geçirilmesiyle sağlanacağına inanırız,</w:t>
      </w:r>
    </w:p>
    <w:p w:rsidR="005439DF" w:rsidRPr="005D78A8" w:rsidRDefault="005439DF" w:rsidP="005D78A8">
      <w:pPr>
        <w:pStyle w:val="ListeParagraf"/>
        <w:widowControl w:val="0"/>
        <w:numPr>
          <w:ilvl w:val="2"/>
          <w:numId w:val="2"/>
        </w:numPr>
        <w:tabs>
          <w:tab w:val="left" w:pos="2143"/>
        </w:tabs>
        <w:autoSpaceDE w:val="0"/>
        <w:autoSpaceDN w:val="0"/>
        <w:spacing w:after="0" w:line="360" w:lineRule="auto"/>
        <w:ind w:right="2320" w:firstLine="0"/>
        <w:contextualSpacing w:val="0"/>
        <w:rPr>
          <w:rFonts w:ascii="Times New Roman" w:hAnsi="Times New Roman"/>
          <w:szCs w:val="24"/>
        </w:rPr>
      </w:pPr>
      <w:r w:rsidRPr="005D78A8">
        <w:rPr>
          <w:rFonts w:ascii="Times New Roman" w:hAnsi="Times New Roman"/>
          <w:szCs w:val="24"/>
        </w:rPr>
        <w:lastRenderedPageBreak/>
        <w:t>Kurumda çalışmaların bilimsel veriler doğrultusunda ve mevzuatına uygun olarak gerçekleştirildiğinde başarı sağlanacağına</w:t>
      </w:r>
      <w:r w:rsidRPr="005D78A8">
        <w:rPr>
          <w:rFonts w:ascii="Times New Roman" w:hAnsi="Times New Roman"/>
          <w:spacing w:val="-4"/>
          <w:szCs w:val="24"/>
        </w:rPr>
        <w:t xml:space="preserve"> </w:t>
      </w:r>
      <w:r w:rsidRPr="005D78A8">
        <w:rPr>
          <w:rFonts w:ascii="Times New Roman" w:hAnsi="Times New Roman"/>
          <w:szCs w:val="24"/>
        </w:rPr>
        <w:t>inanırız,</w:t>
      </w:r>
    </w:p>
    <w:p w:rsidR="005439DF" w:rsidRPr="005D78A8" w:rsidRDefault="005439DF" w:rsidP="005D78A8">
      <w:pPr>
        <w:pStyle w:val="ListeParagraf"/>
        <w:widowControl w:val="0"/>
        <w:numPr>
          <w:ilvl w:val="2"/>
          <w:numId w:val="2"/>
        </w:numPr>
        <w:tabs>
          <w:tab w:val="left" w:pos="2143"/>
        </w:tabs>
        <w:autoSpaceDE w:val="0"/>
        <w:autoSpaceDN w:val="0"/>
        <w:spacing w:after="0" w:line="360" w:lineRule="auto"/>
        <w:ind w:right="2259" w:firstLine="0"/>
        <w:contextualSpacing w:val="0"/>
        <w:rPr>
          <w:rFonts w:ascii="Times New Roman" w:hAnsi="Times New Roman"/>
          <w:szCs w:val="24"/>
        </w:rPr>
      </w:pPr>
      <w:r w:rsidRPr="005D78A8">
        <w:rPr>
          <w:rFonts w:ascii="Times New Roman" w:hAnsi="Times New Roman"/>
          <w:szCs w:val="24"/>
        </w:rPr>
        <w:t>Görev dağılımı ve hizmet sunumunda adil oluruz ve çalışanın kurum katkısını tanıyıp takdir ederiz. iş bölümü değil işbirliğine</w:t>
      </w:r>
      <w:r w:rsidRPr="005D78A8">
        <w:rPr>
          <w:rFonts w:ascii="Times New Roman" w:hAnsi="Times New Roman"/>
          <w:spacing w:val="-5"/>
          <w:szCs w:val="24"/>
        </w:rPr>
        <w:t xml:space="preserve"> </w:t>
      </w:r>
      <w:r w:rsidRPr="005D78A8">
        <w:rPr>
          <w:rFonts w:ascii="Times New Roman" w:hAnsi="Times New Roman"/>
          <w:szCs w:val="24"/>
        </w:rPr>
        <w:t>inanırız.</w:t>
      </w:r>
    </w:p>
    <w:p w:rsidR="005439DF" w:rsidRPr="005D78A8" w:rsidRDefault="005439DF" w:rsidP="005D78A8">
      <w:pPr>
        <w:pStyle w:val="ListeParagraf"/>
        <w:widowControl w:val="0"/>
        <w:numPr>
          <w:ilvl w:val="2"/>
          <w:numId w:val="2"/>
        </w:numPr>
        <w:tabs>
          <w:tab w:val="left" w:pos="2143"/>
        </w:tabs>
        <w:autoSpaceDE w:val="0"/>
        <w:autoSpaceDN w:val="0"/>
        <w:spacing w:after="0" w:line="360" w:lineRule="auto"/>
        <w:ind w:firstLine="0"/>
        <w:contextualSpacing w:val="0"/>
        <w:rPr>
          <w:rFonts w:ascii="Times New Roman" w:hAnsi="Times New Roman"/>
          <w:szCs w:val="24"/>
        </w:rPr>
      </w:pPr>
      <w:r w:rsidRPr="005D78A8">
        <w:rPr>
          <w:rFonts w:ascii="Times New Roman" w:hAnsi="Times New Roman"/>
          <w:szCs w:val="24"/>
        </w:rPr>
        <w:t>Eğitime yapılan yatırımı kutsal sayar, her türlü desteği</w:t>
      </w:r>
      <w:r w:rsidRPr="005D78A8">
        <w:rPr>
          <w:rFonts w:ascii="Times New Roman" w:hAnsi="Times New Roman"/>
          <w:spacing w:val="4"/>
          <w:szCs w:val="24"/>
        </w:rPr>
        <w:t xml:space="preserve"> </w:t>
      </w:r>
      <w:r w:rsidRPr="005D78A8">
        <w:rPr>
          <w:rFonts w:ascii="Times New Roman" w:hAnsi="Times New Roman"/>
          <w:szCs w:val="24"/>
        </w:rPr>
        <w:t>veririz.</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w:t>
      </w:r>
      <w:bookmarkEnd w:id="42"/>
      <w:r w:rsidR="005D78A8">
        <w:t>R</w:t>
      </w:r>
    </w:p>
    <w:p w:rsidR="000140D3" w:rsidRPr="0023473D" w:rsidRDefault="000140D3" w:rsidP="000140D3">
      <w:r w:rsidRPr="0023473D">
        <w:t xml:space="preserve">Açıklama: </w:t>
      </w:r>
    </w:p>
    <w:p w:rsidR="000140D3" w:rsidRPr="0023473D" w:rsidRDefault="000140D3" w:rsidP="000140D3">
      <w:pPr>
        <w:numPr>
          <w:ilvl w:val="0"/>
          <w:numId w:val="1"/>
        </w:numPr>
      </w:pPr>
      <w:r w:rsidRPr="0023473D">
        <w:rPr>
          <w:b/>
          <w:sz w:val="28"/>
        </w:rPr>
        <w:t>Amaç, hedef, gösterge ve eylem kurgusu amaç Sayfa 16-17 da yer alan Gelişim Alanlarına göre yapılacaktır.</w:t>
      </w:r>
    </w:p>
    <w:p w:rsidR="000140D3" w:rsidRPr="0023473D" w:rsidRDefault="00A07F33" w:rsidP="000140D3">
      <w:pPr>
        <w:numPr>
          <w:ilvl w:val="0"/>
          <w:numId w:val="1"/>
        </w:numPr>
      </w:pPr>
      <w:r w:rsidRPr="0023473D">
        <w:rPr>
          <w:b/>
          <w:sz w:val="28"/>
        </w:rPr>
        <w:t xml:space="preserve">Altta erişim, </w:t>
      </w:r>
      <w:r w:rsidR="000140D3" w:rsidRPr="0023473D">
        <w:rPr>
          <w:b/>
          <w:sz w:val="28"/>
        </w:rPr>
        <w:t>kalite</w:t>
      </w:r>
      <w:r w:rsidRPr="0023473D">
        <w:rPr>
          <w:b/>
          <w:sz w:val="28"/>
        </w:rPr>
        <w:t xml:space="preserve"> ve kapasite</w:t>
      </w:r>
      <w:r w:rsidR="000140D3" w:rsidRPr="0023473D">
        <w:rPr>
          <w:b/>
          <w:sz w:val="28"/>
        </w:rPr>
        <w:t xml:space="preserve"> amaçlarına ilişkin örnek amaç, hedef ve göstergeler verilmiştir.</w:t>
      </w:r>
    </w:p>
    <w:p w:rsidR="000140D3" w:rsidRPr="0023473D" w:rsidRDefault="00A07F33" w:rsidP="000140D3">
      <w:pPr>
        <w:numPr>
          <w:ilvl w:val="0"/>
          <w:numId w:val="1"/>
        </w:numPr>
        <w:rPr>
          <w:b/>
        </w:rPr>
      </w:pPr>
      <w:r w:rsidRPr="0023473D">
        <w:rPr>
          <w:b/>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w:t>
      </w:r>
      <w:r w:rsidR="008224A4">
        <w:t xml:space="preserve">lık, okula uyum ve oryantasyon, </w:t>
      </w:r>
      <w:r>
        <w:t>özel eğitime ihtiyaç duyan bireylerin eğitime erişimi, yabancı öğrencilerin eğitime erişimi ve hayat</w:t>
      </w:r>
      <w:r w:rsidR="008224A4">
        <w:t xml:space="preserve"> </w:t>
      </w:r>
      <w:r>
        <w: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6310E3" w:rsidRPr="006310E3" w:rsidRDefault="006310E3" w:rsidP="006310E3">
      <w:pPr>
        <w:pStyle w:val="GvdeMetni"/>
        <w:spacing w:line="276" w:lineRule="auto"/>
        <w:ind w:left="678" w:right="686"/>
        <w:jc w:val="both"/>
        <w:rPr>
          <w:sz w:val="24"/>
          <w:szCs w:val="24"/>
        </w:rPr>
      </w:pPr>
      <w:r w:rsidRPr="006310E3">
        <w:rPr>
          <w:sz w:val="24"/>
          <w:szCs w:val="24"/>
        </w:rPr>
        <w:t>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w:t>
      </w:r>
      <w:r w:rsidRPr="006310E3">
        <w:rPr>
          <w:spacing w:val="-1"/>
          <w:sz w:val="24"/>
          <w:szCs w:val="24"/>
        </w:rPr>
        <w:t xml:space="preserve"> </w:t>
      </w:r>
      <w:r w:rsidRPr="006310E3">
        <w:rPr>
          <w:sz w:val="24"/>
          <w:szCs w:val="24"/>
        </w:rPr>
        <w:t>hedeflenmiştir.</w:t>
      </w:r>
    </w:p>
    <w:p w:rsidR="006310E3" w:rsidRPr="006310E3" w:rsidRDefault="006310E3" w:rsidP="006310E3">
      <w:pPr>
        <w:pStyle w:val="GvdeMetni"/>
        <w:spacing w:line="278" w:lineRule="auto"/>
        <w:ind w:left="678" w:right="760" w:firstLine="180"/>
        <w:rPr>
          <w:sz w:val="24"/>
          <w:szCs w:val="24"/>
        </w:rPr>
      </w:pPr>
      <w:r w:rsidRPr="006310E3">
        <w:rPr>
          <w:sz w:val="24"/>
          <w:szCs w:val="24"/>
        </w:rPr>
        <w:t>Okulumuz Eğitim-Öğretim, Fiziksel Durumu iyileştirme ve Sosyal-Kültürel Etkinlikler olmak üzere üç tema belirlemiştir</w:t>
      </w:r>
    </w:p>
    <w:p w:rsidR="006310E3" w:rsidRPr="00A47F2F" w:rsidRDefault="006310E3" w:rsidP="00FF6E54">
      <w:pPr>
        <w:ind w:left="720"/>
      </w:pPr>
    </w:p>
    <w:p w:rsidR="00ED407F" w:rsidRPr="006310E3" w:rsidRDefault="00515098" w:rsidP="009A07E3">
      <w:pPr>
        <w:pStyle w:val="Balk3"/>
        <w:rPr>
          <w:rFonts w:ascii="Book Antiqua" w:hAnsi="Book Antiqua"/>
          <w:sz w:val="24"/>
          <w:szCs w:val="24"/>
        </w:rPr>
      </w:pPr>
      <w:bookmarkStart w:id="45" w:name="_Toc529519462"/>
      <w:bookmarkStart w:id="46" w:name="_Toc416085156"/>
      <w:r w:rsidRPr="006310E3">
        <w:rPr>
          <w:rStyle w:val="Balk4Char"/>
          <w:sz w:val="24"/>
          <w:szCs w:val="24"/>
        </w:rPr>
        <w:lastRenderedPageBreak/>
        <w:t>Stratejik Hedef 1</w:t>
      </w:r>
      <w:r w:rsidR="00952A08" w:rsidRPr="006310E3">
        <w:rPr>
          <w:rStyle w:val="Balk4Char"/>
          <w:sz w:val="24"/>
          <w:szCs w:val="24"/>
        </w:rPr>
        <w:t>.1.</w:t>
      </w:r>
      <w:r w:rsidR="00760091" w:rsidRPr="006310E3">
        <w:rPr>
          <w:rFonts w:ascii="Book Antiqua" w:hAnsi="Book Antiqua"/>
          <w:sz w:val="24"/>
          <w:szCs w:val="24"/>
        </w:rPr>
        <w:t xml:space="preserve"> </w:t>
      </w:r>
      <w:r w:rsidR="001D2506" w:rsidRPr="006310E3">
        <w:rPr>
          <w:rFonts w:ascii="Book Antiqua" w:hAnsi="Book Antiqua"/>
          <w:sz w:val="24"/>
          <w:szCs w:val="24"/>
        </w:rPr>
        <w:t xml:space="preserve"> </w:t>
      </w:r>
      <w:r w:rsidR="003322A4" w:rsidRPr="006310E3">
        <w:rPr>
          <w:rFonts w:ascii="Book Antiqua" w:hAnsi="Book Antiqua"/>
          <w:sz w:val="24"/>
          <w:szCs w:val="24"/>
        </w:rPr>
        <w:t>Kayıt bölgemizde yer alan çocukların okullaşma oranları artırılacak ve öğrencilerin uyum ve devamsızlık sorunları da giderilecek</w:t>
      </w:r>
      <w:bookmarkEnd w:id="45"/>
      <w:r w:rsidR="006310E3">
        <w:rPr>
          <w:rFonts w:ascii="Book Antiqua" w:hAnsi="Book Antiqua"/>
          <w:sz w:val="24"/>
          <w:szCs w:val="24"/>
        </w:rPr>
        <w:t>tir.</w:t>
      </w:r>
      <w:r w:rsidR="006310E3" w:rsidRPr="006310E3">
        <w:rPr>
          <w:rFonts w:ascii="Book Antiqua" w:hAnsi="Book Antiqua"/>
          <w:sz w:val="24"/>
          <w:szCs w:val="24"/>
        </w:rPr>
        <w:t xml:space="preserve"> </w:t>
      </w:r>
    </w:p>
    <w:p w:rsidR="006310E3" w:rsidRPr="006310E3" w:rsidRDefault="006310E3" w:rsidP="006310E3">
      <w:pPr>
        <w:spacing w:line="275" w:lineRule="exact"/>
        <w:ind w:left="678"/>
        <w:jc w:val="both"/>
        <w:rPr>
          <w:b/>
          <w:szCs w:val="24"/>
        </w:rPr>
      </w:pPr>
      <w:r w:rsidRPr="006310E3">
        <w:rPr>
          <w:b/>
          <w:szCs w:val="24"/>
        </w:rPr>
        <w:t>Stratejik Amaç: 1</w:t>
      </w:r>
    </w:p>
    <w:p w:rsidR="006310E3" w:rsidRPr="006310E3" w:rsidRDefault="006310E3" w:rsidP="006310E3">
      <w:pPr>
        <w:pStyle w:val="GvdeMetni"/>
        <w:spacing w:line="360" w:lineRule="auto"/>
        <w:ind w:left="678" w:right="690"/>
        <w:jc w:val="both"/>
        <w:rPr>
          <w:sz w:val="24"/>
          <w:szCs w:val="24"/>
        </w:rPr>
      </w:pPr>
      <w:r w:rsidRPr="006310E3">
        <w:rPr>
          <w:sz w:val="24"/>
          <w:szCs w:val="24"/>
        </w:rPr>
        <w:t>Mahallemizde; okul çağındaki temel eğitim ihtiyacı olan tüm bireylerin eğitim ve öğretime adil şartlar altında erişimine, tamamlamalarına, okul öncesi eğitimin yaygınlaştırılmasına imkân ve ortam sağlamak.</w:t>
      </w:r>
    </w:p>
    <w:p w:rsidR="006310E3" w:rsidRPr="006310E3" w:rsidRDefault="006310E3" w:rsidP="006310E3">
      <w:pPr>
        <w:pStyle w:val="Balk61"/>
        <w:rPr>
          <w:b w:val="0"/>
        </w:rPr>
      </w:pPr>
      <w:r w:rsidRPr="006310E3">
        <w:t>Stratejik Hedef 1.1</w:t>
      </w:r>
      <w:r w:rsidRPr="006310E3">
        <w:rPr>
          <w:b w:val="0"/>
        </w:rPr>
        <w:t>.</w:t>
      </w:r>
    </w:p>
    <w:p w:rsidR="006310E3" w:rsidRPr="006310E3" w:rsidRDefault="00EE09E5" w:rsidP="006310E3">
      <w:pPr>
        <w:pStyle w:val="GvdeMetni"/>
        <w:spacing w:before="138" w:line="360" w:lineRule="auto"/>
        <w:ind w:left="678" w:right="687"/>
        <w:jc w:val="both"/>
        <w:rPr>
          <w:sz w:val="24"/>
          <w:szCs w:val="24"/>
        </w:rPr>
      </w:pPr>
      <w:r>
        <w:rPr>
          <w:sz w:val="24"/>
          <w:szCs w:val="24"/>
        </w:rPr>
        <w:t>2019-2023</w:t>
      </w:r>
      <w:r w:rsidR="006310E3" w:rsidRPr="006310E3">
        <w:rPr>
          <w:sz w:val="24"/>
          <w:szCs w:val="24"/>
        </w:rPr>
        <w:t xml:space="preserve"> stratejik plan döneminde; okul çağındaki temel eğitim ihtiyacı olan tüm bireylerin temel eğitim almalarını ve öğretimin okul öncesi, ilkokul ve ortaokul kademelerinde katılımını artırmak ve öğrenimlerini tamamlamalarını</w:t>
      </w:r>
      <w:r w:rsidR="006310E3" w:rsidRPr="006310E3">
        <w:rPr>
          <w:spacing w:val="-2"/>
          <w:sz w:val="24"/>
          <w:szCs w:val="24"/>
        </w:rPr>
        <w:t xml:space="preserve"> </w:t>
      </w:r>
      <w:r w:rsidR="006310E3" w:rsidRPr="006310E3">
        <w:rPr>
          <w:sz w:val="24"/>
          <w:szCs w:val="24"/>
        </w:rPr>
        <w:t>sağlamak.</w:t>
      </w:r>
    </w:p>
    <w:p w:rsidR="006310E3" w:rsidRPr="006310E3" w:rsidRDefault="006310E3" w:rsidP="006310E3">
      <w:pPr>
        <w:pStyle w:val="Balk61"/>
        <w:spacing w:before="1"/>
        <w:rPr>
          <w:b w:val="0"/>
        </w:rPr>
      </w:pPr>
      <w:r w:rsidRPr="006310E3">
        <w:t>Stratejik Hedef 1.2</w:t>
      </w:r>
      <w:r w:rsidRPr="006310E3">
        <w:rPr>
          <w:b w:val="0"/>
        </w:rPr>
        <w:t>.</w:t>
      </w:r>
    </w:p>
    <w:p w:rsidR="006310E3" w:rsidRPr="006310E3" w:rsidRDefault="00EE09E5" w:rsidP="006310E3">
      <w:pPr>
        <w:pStyle w:val="GvdeMetni"/>
        <w:spacing w:before="137" w:line="360" w:lineRule="auto"/>
        <w:ind w:left="678" w:right="760"/>
        <w:rPr>
          <w:sz w:val="24"/>
          <w:szCs w:val="24"/>
        </w:rPr>
      </w:pPr>
      <w:r>
        <w:rPr>
          <w:sz w:val="24"/>
          <w:szCs w:val="24"/>
        </w:rPr>
        <w:t>2019-2023</w:t>
      </w:r>
      <w:r w:rsidRPr="006310E3">
        <w:rPr>
          <w:sz w:val="24"/>
          <w:szCs w:val="24"/>
        </w:rPr>
        <w:t xml:space="preserve"> </w:t>
      </w:r>
      <w:r w:rsidR="006310E3" w:rsidRPr="006310E3">
        <w:rPr>
          <w:sz w:val="24"/>
          <w:szCs w:val="24"/>
        </w:rPr>
        <w:t>stratejik plan döneminde; Velilerle iş birliği içinde çalışarak okuldan erken ayrılma nedenlerine çözümler bulmak ve erken ayrılma durumunu % 20 azaltmak.</w:t>
      </w:r>
    </w:p>
    <w:p w:rsidR="006310E3" w:rsidRPr="006310E3" w:rsidRDefault="006310E3" w:rsidP="006310E3">
      <w:pPr>
        <w:pStyle w:val="Balk61"/>
        <w:spacing w:before="5"/>
      </w:pPr>
      <w:r w:rsidRPr="006310E3">
        <w:t>Stratejik Hedef 1.3</w:t>
      </w:r>
    </w:p>
    <w:p w:rsidR="006310E3" w:rsidRPr="006310E3" w:rsidRDefault="00EE09E5" w:rsidP="006310E3">
      <w:pPr>
        <w:pStyle w:val="GvdeMetni"/>
        <w:spacing w:before="132" w:line="362" w:lineRule="auto"/>
        <w:ind w:left="678" w:right="681"/>
        <w:rPr>
          <w:sz w:val="24"/>
          <w:szCs w:val="24"/>
        </w:rPr>
      </w:pPr>
      <w:r>
        <w:rPr>
          <w:sz w:val="24"/>
          <w:szCs w:val="24"/>
        </w:rPr>
        <w:t>2019-2023</w:t>
      </w:r>
      <w:r w:rsidRPr="006310E3">
        <w:rPr>
          <w:sz w:val="24"/>
          <w:szCs w:val="24"/>
        </w:rPr>
        <w:t xml:space="preserve"> </w:t>
      </w:r>
      <w:r w:rsidR="006310E3" w:rsidRPr="006310E3">
        <w:rPr>
          <w:sz w:val="24"/>
          <w:szCs w:val="24"/>
        </w:rPr>
        <w:t>stratejik plan döneminde; düzensiz devamsızlık sorunlarına çözümler bulmak, bu amaçla diğer paydaşlarla işbirliğine girmek.</w:t>
      </w:r>
    </w:p>
    <w:p w:rsidR="006310E3" w:rsidRPr="006310E3" w:rsidRDefault="006310E3" w:rsidP="006310E3">
      <w:pPr>
        <w:pStyle w:val="GvdeMetni"/>
        <w:rPr>
          <w:sz w:val="24"/>
          <w:szCs w:val="24"/>
        </w:rPr>
      </w:pPr>
    </w:p>
    <w:p w:rsidR="006310E3" w:rsidRPr="006310E3" w:rsidRDefault="006310E3" w:rsidP="006310E3">
      <w:pPr>
        <w:pStyle w:val="Balk61"/>
        <w:spacing w:before="1"/>
      </w:pPr>
      <w:r w:rsidRPr="006310E3">
        <w:t>Stratejik Hedef 1.4</w:t>
      </w:r>
    </w:p>
    <w:p w:rsidR="006310E3" w:rsidRPr="006310E3" w:rsidRDefault="00EE09E5" w:rsidP="006310E3">
      <w:pPr>
        <w:pStyle w:val="GvdeMetni"/>
        <w:spacing w:before="132" w:line="360" w:lineRule="auto"/>
        <w:ind w:left="678" w:right="687"/>
        <w:jc w:val="both"/>
        <w:rPr>
          <w:sz w:val="24"/>
          <w:szCs w:val="24"/>
        </w:rPr>
      </w:pPr>
      <w:r>
        <w:rPr>
          <w:sz w:val="24"/>
          <w:szCs w:val="24"/>
        </w:rPr>
        <w:t>2019-2023</w:t>
      </w:r>
      <w:r w:rsidRPr="006310E3">
        <w:rPr>
          <w:sz w:val="24"/>
          <w:szCs w:val="24"/>
        </w:rPr>
        <w:t xml:space="preserve"> </w:t>
      </w:r>
      <w:r w:rsidR="006310E3" w:rsidRPr="006310E3">
        <w:rPr>
          <w:sz w:val="24"/>
          <w:szCs w:val="24"/>
        </w:rPr>
        <w:t>stratejik plan döneminde; okulu çekim merkezi haline getirmek. Velilere yönelik okuma-yazma kursları düzelnerek bu kurslara katılımı teşvik etmek. Eğitimini yarıda kesen veya  hiç eğitim almamış bireylere yönelik Halk Eğitim Müdürlüğü işbirliği içinde Okuma-Yazma ve tamamlama kursları</w:t>
      </w:r>
      <w:r w:rsidR="006310E3" w:rsidRPr="006310E3">
        <w:rPr>
          <w:spacing w:val="-1"/>
          <w:sz w:val="24"/>
          <w:szCs w:val="24"/>
        </w:rPr>
        <w:t xml:space="preserve"> </w:t>
      </w:r>
      <w:r w:rsidR="006310E3" w:rsidRPr="006310E3">
        <w:rPr>
          <w:sz w:val="24"/>
          <w:szCs w:val="24"/>
        </w:rPr>
        <w:t>açmak.</w:t>
      </w:r>
    </w:p>
    <w:p w:rsidR="006310E3" w:rsidRPr="006310E3" w:rsidRDefault="006310E3" w:rsidP="006310E3">
      <w:pPr>
        <w:pStyle w:val="Balk61"/>
        <w:spacing w:before="5"/>
      </w:pPr>
      <w:r w:rsidRPr="006310E3">
        <w:t>Stratejik Amaç: 2</w:t>
      </w:r>
    </w:p>
    <w:p w:rsidR="006310E3" w:rsidRPr="006310E3" w:rsidRDefault="006310E3" w:rsidP="006310E3">
      <w:pPr>
        <w:pStyle w:val="GvdeMetni"/>
        <w:spacing w:before="135" w:line="360" w:lineRule="auto"/>
        <w:ind w:left="678" w:right="689"/>
        <w:jc w:val="both"/>
        <w:rPr>
          <w:sz w:val="24"/>
          <w:szCs w:val="24"/>
        </w:rPr>
      </w:pPr>
      <w:r w:rsidRPr="006310E3">
        <w:rPr>
          <w:sz w:val="24"/>
          <w:szCs w:val="24"/>
        </w:rPr>
        <w:t>Mahallemizde; okul çağındaki temel eğitim ihtiyacı olan tüm bireylere ulusal ölçütlerde bilgi, beceri, tutum ve davranışlar kazandıracak nitelikli, sürdürülebilir ve kaliteli bir eğitim vermek, dil becerileri gelişmiş, öğrenmeye açık bireyler yetiştirmek.</w:t>
      </w:r>
    </w:p>
    <w:p w:rsidR="006310E3" w:rsidRPr="006310E3" w:rsidRDefault="006310E3" w:rsidP="006310E3">
      <w:pPr>
        <w:pStyle w:val="GvdeMetni"/>
        <w:spacing w:before="4"/>
        <w:rPr>
          <w:sz w:val="24"/>
          <w:szCs w:val="24"/>
        </w:rPr>
      </w:pPr>
    </w:p>
    <w:p w:rsidR="006310E3" w:rsidRPr="006310E3" w:rsidRDefault="006310E3" w:rsidP="006310E3">
      <w:pPr>
        <w:pStyle w:val="Balk61"/>
        <w:spacing w:before="1"/>
        <w:jc w:val="both"/>
      </w:pPr>
      <w:r w:rsidRPr="006310E3">
        <w:t>Stratejik Hedef 2.1.</w:t>
      </w:r>
    </w:p>
    <w:p w:rsidR="006310E3" w:rsidRPr="006310E3" w:rsidRDefault="00EE09E5" w:rsidP="006310E3">
      <w:pPr>
        <w:pStyle w:val="GvdeMetni"/>
        <w:spacing w:before="132"/>
        <w:ind w:left="678"/>
        <w:jc w:val="both"/>
        <w:rPr>
          <w:sz w:val="24"/>
          <w:szCs w:val="24"/>
        </w:rPr>
      </w:pPr>
      <w:r>
        <w:rPr>
          <w:sz w:val="24"/>
          <w:szCs w:val="24"/>
        </w:rPr>
        <w:t>2019-2023</w:t>
      </w:r>
      <w:r w:rsidRPr="006310E3">
        <w:rPr>
          <w:sz w:val="24"/>
          <w:szCs w:val="24"/>
        </w:rPr>
        <w:t xml:space="preserve"> </w:t>
      </w:r>
      <w:r w:rsidR="006310E3" w:rsidRPr="006310E3">
        <w:rPr>
          <w:sz w:val="24"/>
          <w:szCs w:val="24"/>
        </w:rPr>
        <w:t>plan döneminde; öğrencilerin akademik, başarı oranını artırmak.</w:t>
      </w:r>
    </w:p>
    <w:p w:rsidR="006310E3" w:rsidRPr="006310E3" w:rsidRDefault="006310E3" w:rsidP="006310E3">
      <w:pPr>
        <w:pStyle w:val="GvdeMetni"/>
        <w:rPr>
          <w:sz w:val="24"/>
          <w:szCs w:val="24"/>
        </w:rPr>
      </w:pPr>
    </w:p>
    <w:p w:rsidR="006310E3" w:rsidRPr="006310E3" w:rsidRDefault="006310E3" w:rsidP="006310E3">
      <w:pPr>
        <w:pStyle w:val="GvdeMetni"/>
        <w:spacing w:before="4"/>
        <w:rPr>
          <w:sz w:val="24"/>
          <w:szCs w:val="24"/>
        </w:rPr>
      </w:pPr>
    </w:p>
    <w:p w:rsidR="006310E3" w:rsidRPr="006310E3" w:rsidRDefault="006310E3" w:rsidP="006310E3">
      <w:pPr>
        <w:pStyle w:val="Balk61"/>
        <w:jc w:val="both"/>
      </w:pPr>
      <w:r w:rsidRPr="006310E3">
        <w:t>Stratejik Hedef 2.2</w:t>
      </w:r>
    </w:p>
    <w:p w:rsidR="006310E3" w:rsidRPr="006310E3" w:rsidRDefault="006310E3" w:rsidP="006310E3">
      <w:pPr>
        <w:spacing w:before="135"/>
        <w:ind w:left="678"/>
        <w:jc w:val="both"/>
        <w:rPr>
          <w:szCs w:val="24"/>
        </w:rPr>
      </w:pPr>
      <w:r w:rsidRPr="006310E3">
        <w:rPr>
          <w:szCs w:val="24"/>
        </w:rPr>
        <w:t>Okul Öncesi Eğitimin niteliğini iyileştirmek ve standartlaştırmak</w:t>
      </w:r>
    </w:p>
    <w:p w:rsidR="006310E3" w:rsidRPr="006310E3" w:rsidRDefault="006310E3" w:rsidP="006310E3">
      <w:pPr>
        <w:jc w:val="both"/>
        <w:rPr>
          <w:szCs w:val="24"/>
        </w:rPr>
        <w:sectPr w:rsidR="006310E3" w:rsidRPr="006310E3" w:rsidSect="007D7A18">
          <w:pgSz w:w="11910" w:h="16840"/>
          <w:pgMar w:top="1360" w:right="160" w:bottom="960" w:left="740" w:header="0" w:footer="699" w:gutter="0"/>
          <w:cols w:space="708"/>
        </w:sectPr>
      </w:pPr>
    </w:p>
    <w:p w:rsidR="006310E3" w:rsidRPr="006310E3" w:rsidRDefault="006310E3" w:rsidP="006310E3">
      <w:pPr>
        <w:pStyle w:val="Balk61"/>
        <w:spacing w:before="76" w:line="275" w:lineRule="exact"/>
      </w:pPr>
      <w:r w:rsidRPr="006310E3">
        <w:lastRenderedPageBreak/>
        <w:t>Stratejik Hedef 2.3.</w:t>
      </w:r>
    </w:p>
    <w:p w:rsidR="006310E3" w:rsidRPr="006310E3" w:rsidRDefault="006310E3" w:rsidP="006310E3">
      <w:pPr>
        <w:spacing w:line="252" w:lineRule="exact"/>
        <w:ind w:left="678"/>
        <w:rPr>
          <w:szCs w:val="24"/>
        </w:rPr>
      </w:pPr>
      <w:r w:rsidRPr="006310E3">
        <w:rPr>
          <w:szCs w:val="24"/>
        </w:rPr>
        <w:t>Öğrencilere okuma alışkanlığı kazandırmak, ayda okudukları kitap sayısını artırmak.</w:t>
      </w:r>
    </w:p>
    <w:p w:rsidR="006310E3" w:rsidRPr="006310E3" w:rsidRDefault="006310E3" w:rsidP="006310E3">
      <w:pPr>
        <w:pStyle w:val="GvdeMetni"/>
        <w:spacing w:before="125"/>
        <w:ind w:left="678" w:right="1487"/>
        <w:rPr>
          <w:sz w:val="24"/>
          <w:szCs w:val="24"/>
        </w:rPr>
      </w:pPr>
      <w:r w:rsidRPr="006310E3">
        <w:rPr>
          <w:b/>
          <w:sz w:val="24"/>
          <w:szCs w:val="24"/>
        </w:rPr>
        <w:t>Stratejik Hedef 2.4.</w:t>
      </w:r>
      <w:r w:rsidRPr="006310E3">
        <w:rPr>
          <w:sz w:val="24"/>
          <w:szCs w:val="24"/>
        </w:rPr>
        <w:t>Eğitim Öğretimin kalitesinin artmasında velinin de bilinçlendirilmesini sağlamak. Eğitimin bir ihtiyaç olduğu farkındalığı yaratmak.</w:t>
      </w:r>
    </w:p>
    <w:p w:rsidR="006310E3" w:rsidRPr="006310E3" w:rsidRDefault="006310E3" w:rsidP="006310E3">
      <w:pPr>
        <w:pStyle w:val="GvdeMetni"/>
        <w:rPr>
          <w:sz w:val="24"/>
          <w:szCs w:val="24"/>
        </w:rPr>
      </w:pPr>
    </w:p>
    <w:p w:rsidR="006310E3" w:rsidRPr="006310E3" w:rsidRDefault="006310E3" w:rsidP="006310E3">
      <w:pPr>
        <w:pStyle w:val="GvdeMetni"/>
        <w:rPr>
          <w:sz w:val="24"/>
          <w:szCs w:val="24"/>
        </w:rPr>
      </w:pPr>
    </w:p>
    <w:p w:rsidR="006310E3" w:rsidRPr="006310E3" w:rsidRDefault="006310E3" w:rsidP="006310E3">
      <w:pPr>
        <w:pStyle w:val="GvdeMetni"/>
        <w:rPr>
          <w:sz w:val="24"/>
          <w:szCs w:val="24"/>
        </w:rPr>
      </w:pPr>
    </w:p>
    <w:p w:rsidR="006310E3" w:rsidRPr="006310E3" w:rsidRDefault="006310E3" w:rsidP="006310E3">
      <w:pPr>
        <w:pStyle w:val="Balk61"/>
        <w:spacing w:before="181"/>
      </w:pPr>
      <w:r w:rsidRPr="006310E3">
        <w:t>Stratejik Amaç: 3</w:t>
      </w:r>
    </w:p>
    <w:p w:rsidR="006310E3" w:rsidRPr="006310E3" w:rsidRDefault="006310E3" w:rsidP="006310E3">
      <w:pPr>
        <w:pStyle w:val="GvdeMetni"/>
        <w:spacing w:before="132" w:line="360" w:lineRule="auto"/>
        <w:ind w:left="678"/>
        <w:rPr>
          <w:sz w:val="24"/>
          <w:szCs w:val="24"/>
        </w:rPr>
      </w:pPr>
      <w:r w:rsidRPr="006310E3">
        <w:rPr>
          <w:sz w:val="24"/>
          <w:szCs w:val="24"/>
        </w:rPr>
        <w:t>Planlı dönemde öğrencilerin sosyal, kültürel ve sportif faaliyetlere katılımını artırmak, bu amaçla düzenlenen bölgesel ve ulusal yarışmalara katılmalarını sağlamak.</w:t>
      </w:r>
    </w:p>
    <w:p w:rsidR="006310E3" w:rsidRPr="006310E3" w:rsidRDefault="006310E3" w:rsidP="006310E3">
      <w:pPr>
        <w:pStyle w:val="Balk61"/>
        <w:spacing w:before="5"/>
      </w:pPr>
      <w:r w:rsidRPr="006310E3">
        <w:t>Stratejik Hedef 3.1.</w:t>
      </w:r>
    </w:p>
    <w:p w:rsidR="006310E3" w:rsidRPr="006310E3" w:rsidRDefault="00EE09E5" w:rsidP="006310E3">
      <w:pPr>
        <w:pStyle w:val="GvdeMetni"/>
        <w:tabs>
          <w:tab w:val="left" w:pos="9710"/>
        </w:tabs>
        <w:spacing w:before="132" w:line="360" w:lineRule="auto"/>
        <w:ind w:left="678" w:right="692"/>
        <w:rPr>
          <w:sz w:val="24"/>
          <w:szCs w:val="24"/>
        </w:rPr>
      </w:pPr>
      <w:r>
        <w:rPr>
          <w:sz w:val="24"/>
          <w:szCs w:val="24"/>
        </w:rPr>
        <w:t>2019-2023</w:t>
      </w:r>
      <w:r w:rsidRPr="006310E3">
        <w:rPr>
          <w:sz w:val="24"/>
          <w:szCs w:val="24"/>
        </w:rPr>
        <w:t xml:space="preserve"> </w:t>
      </w:r>
      <w:r w:rsidR="006310E3" w:rsidRPr="006310E3">
        <w:rPr>
          <w:sz w:val="24"/>
          <w:szCs w:val="24"/>
        </w:rPr>
        <w:t xml:space="preserve">stratejik   plan   döneminde   kültürel   faaliyetler </w:t>
      </w:r>
      <w:r w:rsidR="006310E3" w:rsidRPr="006310E3">
        <w:rPr>
          <w:spacing w:val="22"/>
          <w:sz w:val="24"/>
          <w:szCs w:val="24"/>
        </w:rPr>
        <w:t xml:space="preserve"> </w:t>
      </w:r>
      <w:r w:rsidR="006310E3" w:rsidRPr="006310E3">
        <w:rPr>
          <w:sz w:val="24"/>
          <w:szCs w:val="24"/>
        </w:rPr>
        <w:t xml:space="preserve">düzenleyerek </w:t>
      </w:r>
      <w:r w:rsidR="006310E3" w:rsidRPr="006310E3">
        <w:rPr>
          <w:spacing w:val="53"/>
          <w:sz w:val="24"/>
          <w:szCs w:val="24"/>
        </w:rPr>
        <w:t xml:space="preserve"> </w:t>
      </w:r>
      <w:r w:rsidR="00086254">
        <w:rPr>
          <w:sz w:val="24"/>
          <w:szCs w:val="24"/>
        </w:rPr>
        <w:t xml:space="preserve">öğrencilerin </w:t>
      </w:r>
      <w:r w:rsidR="006310E3" w:rsidRPr="006310E3">
        <w:rPr>
          <w:sz w:val="24"/>
          <w:szCs w:val="24"/>
        </w:rPr>
        <w:t>sosyal gelişimlerini</w:t>
      </w:r>
      <w:r w:rsidR="006310E3" w:rsidRPr="006310E3">
        <w:rPr>
          <w:spacing w:val="-1"/>
          <w:sz w:val="24"/>
          <w:szCs w:val="24"/>
        </w:rPr>
        <w:t xml:space="preserve"> </w:t>
      </w:r>
      <w:r w:rsidR="006310E3" w:rsidRPr="006310E3">
        <w:rPr>
          <w:sz w:val="24"/>
          <w:szCs w:val="24"/>
        </w:rPr>
        <w:t>sağlamak.</w:t>
      </w:r>
    </w:p>
    <w:p w:rsidR="006310E3" w:rsidRPr="006310E3" w:rsidRDefault="006310E3" w:rsidP="006310E3">
      <w:pPr>
        <w:pStyle w:val="GvdeMetni"/>
        <w:spacing w:before="6"/>
        <w:rPr>
          <w:sz w:val="24"/>
          <w:szCs w:val="24"/>
        </w:rPr>
      </w:pPr>
    </w:p>
    <w:p w:rsidR="006310E3" w:rsidRPr="006310E3" w:rsidRDefault="006310E3" w:rsidP="006310E3">
      <w:pPr>
        <w:pStyle w:val="Balk61"/>
      </w:pPr>
      <w:r w:rsidRPr="006310E3">
        <w:t>Stratejik Hedef 3.2.</w:t>
      </w:r>
    </w:p>
    <w:p w:rsidR="006310E3" w:rsidRPr="006310E3" w:rsidRDefault="00EE09E5" w:rsidP="006310E3">
      <w:pPr>
        <w:pStyle w:val="GvdeMetni"/>
        <w:spacing w:before="132" w:line="360" w:lineRule="auto"/>
        <w:ind w:left="678" w:right="760"/>
        <w:rPr>
          <w:sz w:val="24"/>
          <w:szCs w:val="24"/>
        </w:rPr>
      </w:pPr>
      <w:r>
        <w:rPr>
          <w:sz w:val="24"/>
          <w:szCs w:val="24"/>
        </w:rPr>
        <w:t>2019-2023</w:t>
      </w:r>
      <w:r w:rsidRPr="006310E3">
        <w:rPr>
          <w:sz w:val="24"/>
          <w:szCs w:val="24"/>
        </w:rPr>
        <w:t xml:space="preserve"> </w:t>
      </w:r>
      <w:r w:rsidR="006310E3" w:rsidRPr="006310E3">
        <w:rPr>
          <w:sz w:val="24"/>
          <w:szCs w:val="24"/>
        </w:rPr>
        <w:t>stratejik plan döneminde okul, ilçe ve il düzeyinde yapılacak sosyal, kültürel ve sportif faaliyet yarışmalarınaa öğrencilerin katılmalarını teşvik etmek.</w:t>
      </w:r>
    </w:p>
    <w:p w:rsidR="006310E3" w:rsidRPr="006310E3" w:rsidRDefault="006310E3" w:rsidP="006310E3">
      <w:pPr>
        <w:pStyle w:val="GvdeMetni"/>
        <w:spacing w:before="6"/>
        <w:rPr>
          <w:sz w:val="24"/>
          <w:szCs w:val="24"/>
        </w:rPr>
      </w:pPr>
    </w:p>
    <w:p w:rsidR="006310E3" w:rsidRPr="006310E3" w:rsidRDefault="006310E3" w:rsidP="006310E3">
      <w:pPr>
        <w:pStyle w:val="Balk61"/>
        <w:spacing w:before="1"/>
      </w:pPr>
      <w:r w:rsidRPr="006310E3">
        <w:t>Stratejik Hedef 3.3.</w:t>
      </w:r>
    </w:p>
    <w:p w:rsidR="006310E3" w:rsidRPr="006310E3" w:rsidRDefault="00EE09E5" w:rsidP="006310E3">
      <w:pPr>
        <w:pStyle w:val="GvdeMetni"/>
        <w:tabs>
          <w:tab w:val="left" w:pos="5660"/>
        </w:tabs>
        <w:spacing w:before="132" w:line="360" w:lineRule="auto"/>
        <w:ind w:left="678" w:right="760"/>
        <w:rPr>
          <w:sz w:val="24"/>
          <w:szCs w:val="24"/>
        </w:rPr>
      </w:pPr>
      <w:r>
        <w:rPr>
          <w:sz w:val="24"/>
          <w:szCs w:val="24"/>
        </w:rPr>
        <w:t>2019-2023</w:t>
      </w:r>
      <w:r w:rsidRPr="006310E3">
        <w:rPr>
          <w:sz w:val="24"/>
          <w:szCs w:val="24"/>
        </w:rPr>
        <w:t xml:space="preserve"> </w:t>
      </w:r>
      <w:r w:rsidR="006310E3" w:rsidRPr="006310E3">
        <w:rPr>
          <w:sz w:val="24"/>
          <w:szCs w:val="24"/>
        </w:rPr>
        <w:t xml:space="preserve">stratejik  plan  döneminde </w:t>
      </w:r>
      <w:r w:rsidR="006310E3" w:rsidRPr="006310E3">
        <w:rPr>
          <w:spacing w:val="3"/>
          <w:sz w:val="24"/>
          <w:szCs w:val="24"/>
        </w:rPr>
        <w:t xml:space="preserve"> </w:t>
      </w:r>
      <w:r w:rsidR="006310E3" w:rsidRPr="006310E3">
        <w:rPr>
          <w:sz w:val="24"/>
          <w:szCs w:val="24"/>
        </w:rPr>
        <w:t xml:space="preserve">okul, </w:t>
      </w:r>
      <w:r w:rsidR="006310E3" w:rsidRPr="006310E3">
        <w:rPr>
          <w:spacing w:val="1"/>
          <w:sz w:val="24"/>
          <w:szCs w:val="24"/>
        </w:rPr>
        <w:t xml:space="preserve"> </w:t>
      </w:r>
      <w:r w:rsidR="006310E3">
        <w:rPr>
          <w:sz w:val="24"/>
          <w:szCs w:val="24"/>
        </w:rPr>
        <w:t xml:space="preserve">ilçe </w:t>
      </w:r>
      <w:r w:rsidR="006310E3" w:rsidRPr="006310E3">
        <w:rPr>
          <w:sz w:val="24"/>
          <w:szCs w:val="24"/>
        </w:rPr>
        <w:t>ve il düzeyinde yapılacak proje çalışmalarına öğrencilerin katılımını</w:t>
      </w:r>
      <w:r w:rsidR="006310E3" w:rsidRPr="006310E3">
        <w:rPr>
          <w:spacing w:val="-1"/>
          <w:sz w:val="24"/>
          <w:szCs w:val="24"/>
        </w:rPr>
        <w:t xml:space="preserve"> </w:t>
      </w:r>
      <w:r w:rsidR="006310E3" w:rsidRPr="006310E3">
        <w:rPr>
          <w:sz w:val="24"/>
          <w:szCs w:val="24"/>
        </w:rPr>
        <w:t>sağlamak.</w:t>
      </w:r>
    </w:p>
    <w:p w:rsidR="006310E3" w:rsidRPr="006310E3" w:rsidRDefault="006310E3" w:rsidP="006310E3">
      <w:pPr>
        <w:pStyle w:val="GvdeMetni"/>
        <w:rPr>
          <w:sz w:val="24"/>
          <w:szCs w:val="24"/>
        </w:rPr>
      </w:pPr>
    </w:p>
    <w:p w:rsidR="006310E3" w:rsidRPr="006310E3" w:rsidRDefault="006310E3" w:rsidP="006310E3">
      <w:pPr>
        <w:pStyle w:val="GvdeMetni"/>
        <w:rPr>
          <w:sz w:val="24"/>
          <w:szCs w:val="24"/>
        </w:rPr>
      </w:pPr>
    </w:p>
    <w:p w:rsidR="006310E3" w:rsidRPr="006310E3" w:rsidRDefault="006310E3" w:rsidP="006310E3">
      <w:pPr>
        <w:pStyle w:val="GvdeMetni"/>
        <w:rPr>
          <w:sz w:val="24"/>
          <w:szCs w:val="24"/>
        </w:rPr>
      </w:pPr>
    </w:p>
    <w:p w:rsidR="006310E3" w:rsidRPr="006310E3" w:rsidRDefault="006310E3" w:rsidP="006310E3">
      <w:pPr>
        <w:pStyle w:val="GvdeMetni"/>
        <w:spacing w:before="6"/>
        <w:rPr>
          <w:sz w:val="24"/>
          <w:szCs w:val="24"/>
        </w:rPr>
      </w:pPr>
    </w:p>
    <w:p w:rsidR="006310E3" w:rsidRPr="006310E3" w:rsidRDefault="006310E3" w:rsidP="006310E3">
      <w:pPr>
        <w:pStyle w:val="Balk61"/>
      </w:pPr>
      <w:r w:rsidRPr="006310E3">
        <w:t>Stratejik Hedef 3.4.</w:t>
      </w:r>
    </w:p>
    <w:p w:rsidR="006310E3" w:rsidRPr="006310E3" w:rsidRDefault="00EE09E5" w:rsidP="006310E3">
      <w:pPr>
        <w:pStyle w:val="GvdeMetni"/>
        <w:spacing w:before="132" w:line="362" w:lineRule="auto"/>
        <w:ind w:left="678" w:right="760"/>
        <w:rPr>
          <w:sz w:val="24"/>
          <w:szCs w:val="24"/>
        </w:rPr>
      </w:pPr>
      <w:r>
        <w:rPr>
          <w:sz w:val="24"/>
          <w:szCs w:val="24"/>
        </w:rPr>
        <w:t>2019-2023</w:t>
      </w:r>
      <w:r w:rsidRPr="006310E3">
        <w:rPr>
          <w:sz w:val="24"/>
          <w:szCs w:val="24"/>
        </w:rPr>
        <w:t xml:space="preserve"> </w:t>
      </w:r>
      <w:r w:rsidR="006310E3" w:rsidRPr="006310E3">
        <w:rPr>
          <w:sz w:val="24"/>
          <w:szCs w:val="24"/>
        </w:rPr>
        <w:t>stratejik plan döneminde öğrencilerin zararlı alışkanlıklardan kurtulmak ve uzak kalmalarını sağlamak amacıyla lisanslı spor yapan öğrenci sayısını artırmak.</w:t>
      </w:r>
    </w:p>
    <w:p w:rsidR="006310E3" w:rsidRPr="006310E3" w:rsidRDefault="006310E3" w:rsidP="006310E3"/>
    <w:p w:rsidR="0081680B" w:rsidRDefault="0081680B" w:rsidP="002B6FDB">
      <w:pPr>
        <w:rPr>
          <w:b/>
          <w:i/>
        </w:rPr>
      </w:pPr>
      <w:bookmarkStart w:id="47" w:name="_Toc529519463"/>
      <w:bookmarkEnd w:id="46"/>
    </w:p>
    <w:p w:rsidR="00DD4A28" w:rsidRDefault="00DD4A28" w:rsidP="002B6FDB">
      <w:pPr>
        <w:rPr>
          <w:b/>
          <w:sz w:val="28"/>
        </w:rPr>
      </w:pPr>
    </w:p>
    <w:p w:rsidR="008224A4" w:rsidRDefault="008224A4" w:rsidP="002B6FDB">
      <w:pPr>
        <w:rPr>
          <w:b/>
          <w:sz w:val="28"/>
        </w:rPr>
      </w:pPr>
    </w:p>
    <w:p w:rsidR="008224A4" w:rsidRDefault="008224A4" w:rsidP="002B6FDB">
      <w:pPr>
        <w:rPr>
          <w:b/>
          <w:sz w:val="28"/>
        </w:rPr>
      </w:pPr>
    </w:p>
    <w:p w:rsidR="008224A4" w:rsidRDefault="008224A4"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w:t>
      </w:r>
      <w:bookmarkEnd w:id="47"/>
      <w:r w:rsidR="003B4550">
        <w:rPr>
          <w:b/>
          <w:sz w:val="28"/>
        </w:rPr>
        <w:t>i</w:t>
      </w: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3426"/>
        <w:gridCol w:w="656"/>
        <w:gridCol w:w="790"/>
        <w:gridCol w:w="708"/>
        <w:gridCol w:w="685"/>
        <w:gridCol w:w="918"/>
      </w:tblGrid>
      <w:tr w:rsidR="003322A4" w:rsidRPr="00A47F2F" w:rsidTr="001D1E6A">
        <w:trPr>
          <w:trHeight w:val="423"/>
        </w:trPr>
        <w:tc>
          <w:tcPr>
            <w:tcW w:w="1194"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3426"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656"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3101" w:type="dxa"/>
            <w:gridSpan w:val="4"/>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1D1E6A" w:rsidRPr="00A47F2F" w:rsidTr="001D1E6A">
        <w:trPr>
          <w:trHeight w:val="310"/>
        </w:trPr>
        <w:tc>
          <w:tcPr>
            <w:tcW w:w="1194" w:type="dxa"/>
            <w:vMerge/>
            <w:shd w:val="clear" w:color="auto" w:fill="auto"/>
            <w:vAlign w:val="center"/>
            <w:hideMark/>
          </w:tcPr>
          <w:p w:rsidR="001D1E6A" w:rsidRPr="003322A4" w:rsidRDefault="001D1E6A" w:rsidP="003322A4">
            <w:pPr>
              <w:spacing w:after="0" w:line="240" w:lineRule="auto"/>
              <w:rPr>
                <w:b/>
                <w:bCs/>
                <w:sz w:val="22"/>
                <w:szCs w:val="22"/>
              </w:rPr>
            </w:pPr>
          </w:p>
        </w:tc>
        <w:tc>
          <w:tcPr>
            <w:tcW w:w="3426" w:type="dxa"/>
            <w:vMerge/>
            <w:shd w:val="clear" w:color="auto" w:fill="auto"/>
            <w:vAlign w:val="center"/>
            <w:hideMark/>
          </w:tcPr>
          <w:p w:rsidR="001D1E6A" w:rsidRPr="003322A4" w:rsidRDefault="001D1E6A" w:rsidP="003322A4">
            <w:pPr>
              <w:spacing w:after="0" w:line="240" w:lineRule="auto"/>
              <w:rPr>
                <w:b/>
                <w:bCs/>
                <w:sz w:val="22"/>
                <w:szCs w:val="22"/>
              </w:rPr>
            </w:pPr>
          </w:p>
        </w:tc>
        <w:tc>
          <w:tcPr>
            <w:tcW w:w="656" w:type="dxa"/>
            <w:shd w:val="clear" w:color="auto" w:fill="auto"/>
            <w:noWrap/>
            <w:vAlign w:val="center"/>
            <w:hideMark/>
          </w:tcPr>
          <w:p w:rsidR="001D1E6A" w:rsidRPr="003322A4" w:rsidRDefault="001D1E6A" w:rsidP="003322A4">
            <w:pPr>
              <w:spacing w:after="0" w:line="240" w:lineRule="auto"/>
              <w:rPr>
                <w:b/>
                <w:bCs/>
                <w:sz w:val="22"/>
                <w:szCs w:val="22"/>
              </w:rPr>
            </w:pPr>
            <w:r>
              <w:rPr>
                <w:b/>
                <w:bCs/>
                <w:sz w:val="22"/>
                <w:szCs w:val="22"/>
              </w:rPr>
              <w:t>2019</w:t>
            </w:r>
          </w:p>
        </w:tc>
        <w:tc>
          <w:tcPr>
            <w:tcW w:w="790" w:type="dxa"/>
            <w:shd w:val="clear" w:color="auto" w:fill="auto"/>
            <w:noWrap/>
            <w:vAlign w:val="center"/>
            <w:hideMark/>
          </w:tcPr>
          <w:p w:rsidR="001D1E6A" w:rsidRPr="003322A4" w:rsidRDefault="001D1E6A" w:rsidP="003322A4">
            <w:pPr>
              <w:spacing w:after="0" w:line="240" w:lineRule="auto"/>
              <w:rPr>
                <w:b/>
                <w:bCs/>
                <w:sz w:val="22"/>
                <w:szCs w:val="22"/>
              </w:rPr>
            </w:pPr>
            <w:r>
              <w:rPr>
                <w:b/>
                <w:bCs/>
                <w:sz w:val="22"/>
                <w:szCs w:val="22"/>
              </w:rPr>
              <w:t>2020</w:t>
            </w:r>
          </w:p>
        </w:tc>
        <w:tc>
          <w:tcPr>
            <w:tcW w:w="708" w:type="dxa"/>
            <w:vAlign w:val="center"/>
          </w:tcPr>
          <w:p w:rsidR="001D1E6A" w:rsidRPr="003322A4" w:rsidRDefault="001D1E6A" w:rsidP="003322A4">
            <w:pPr>
              <w:spacing w:after="0" w:line="240" w:lineRule="auto"/>
              <w:rPr>
                <w:b/>
                <w:bCs/>
                <w:sz w:val="22"/>
                <w:szCs w:val="22"/>
              </w:rPr>
            </w:pPr>
            <w:r>
              <w:rPr>
                <w:b/>
                <w:bCs/>
                <w:sz w:val="22"/>
                <w:szCs w:val="22"/>
              </w:rPr>
              <w:t>2021</w:t>
            </w:r>
          </w:p>
        </w:tc>
        <w:tc>
          <w:tcPr>
            <w:tcW w:w="685" w:type="dxa"/>
            <w:vAlign w:val="center"/>
          </w:tcPr>
          <w:p w:rsidR="001D1E6A" w:rsidRPr="003322A4" w:rsidRDefault="001D1E6A" w:rsidP="003322A4">
            <w:pPr>
              <w:spacing w:after="0" w:line="240" w:lineRule="auto"/>
              <w:rPr>
                <w:b/>
                <w:bCs/>
                <w:sz w:val="22"/>
                <w:szCs w:val="22"/>
              </w:rPr>
            </w:pPr>
            <w:r>
              <w:rPr>
                <w:b/>
                <w:bCs/>
                <w:sz w:val="22"/>
                <w:szCs w:val="22"/>
              </w:rPr>
              <w:t>2022</w:t>
            </w:r>
          </w:p>
        </w:tc>
        <w:tc>
          <w:tcPr>
            <w:tcW w:w="918" w:type="dxa"/>
            <w:vAlign w:val="center"/>
          </w:tcPr>
          <w:p w:rsidR="001D1E6A" w:rsidRPr="003322A4" w:rsidRDefault="001D1E6A" w:rsidP="003322A4">
            <w:pPr>
              <w:spacing w:after="0" w:line="240" w:lineRule="auto"/>
              <w:rPr>
                <w:b/>
                <w:bCs/>
                <w:sz w:val="22"/>
                <w:szCs w:val="22"/>
              </w:rPr>
            </w:pPr>
            <w:r>
              <w:rPr>
                <w:b/>
                <w:bCs/>
                <w:sz w:val="22"/>
                <w:szCs w:val="22"/>
              </w:rPr>
              <w:t>2023</w:t>
            </w:r>
          </w:p>
        </w:tc>
      </w:tr>
      <w:tr w:rsidR="001D1E6A" w:rsidRPr="00A47F2F" w:rsidTr="001D1E6A">
        <w:trPr>
          <w:trHeight w:val="551"/>
        </w:trPr>
        <w:tc>
          <w:tcPr>
            <w:tcW w:w="1194" w:type="dxa"/>
            <w:shd w:val="clear" w:color="auto" w:fill="auto"/>
            <w:vAlign w:val="center"/>
          </w:tcPr>
          <w:p w:rsidR="001D1E6A" w:rsidRPr="003322A4" w:rsidRDefault="001D1E6A"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3426" w:type="dxa"/>
            <w:shd w:val="clear" w:color="auto" w:fill="auto"/>
            <w:vAlign w:val="center"/>
          </w:tcPr>
          <w:p w:rsidR="001D1E6A" w:rsidRPr="003322A4" w:rsidRDefault="001D1E6A" w:rsidP="003B4550">
            <w:pPr>
              <w:spacing w:after="0" w:line="240" w:lineRule="auto"/>
              <w:rPr>
                <w:sz w:val="22"/>
                <w:szCs w:val="22"/>
              </w:rPr>
            </w:pPr>
            <w:r>
              <w:rPr>
                <w:sz w:val="22"/>
                <w:szCs w:val="22"/>
              </w:rPr>
              <w:t>Kayıt bölgesindeki öğrencilerden okula kayıt yaptıranların oranı (%)</w:t>
            </w:r>
          </w:p>
        </w:tc>
        <w:tc>
          <w:tcPr>
            <w:tcW w:w="656"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99</w:t>
            </w:r>
          </w:p>
        </w:tc>
        <w:tc>
          <w:tcPr>
            <w:tcW w:w="790"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100</w:t>
            </w:r>
          </w:p>
        </w:tc>
        <w:tc>
          <w:tcPr>
            <w:tcW w:w="708" w:type="dxa"/>
          </w:tcPr>
          <w:p w:rsidR="001D1E6A" w:rsidRDefault="001D1E6A" w:rsidP="00181F47">
            <w:pPr>
              <w:spacing w:after="0" w:line="240" w:lineRule="auto"/>
              <w:rPr>
                <w:sz w:val="22"/>
                <w:szCs w:val="22"/>
              </w:rPr>
            </w:pPr>
          </w:p>
          <w:p w:rsidR="001D1E6A" w:rsidRPr="003322A4" w:rsidRDefault="001D1E6A" w:rsidP="00181F47">
            <w:pPr>
              <w:spacing w:after="0" w:line="240" w:lineRule="auto"/>
              <w:rPr>
                <w:sz w:val="22"/>
                <w:szCs w:val="22"/>
              </w:rPr>
            </w:pPr>
            <w:r>
              <w:rPr>
                <w:sz w:val="22"/>
                <w:szCs w:val="22"/>
              </w:rPr>
              <w:t>100</w:t>
            </w:r>
          </w:p>
        </w:tc>
        <w:tc>
          <w:tcPr>
            <w:tcW w:w="685" w:type="dxa"/>
          </w:tcPr>
          <w:p w:rsidR="001D1E6A" w:rsidRDefault="001D1E6A" w:rsidP="008224A4">
            <w:pPr>
              <w:spacing w:after="0" w:line="240" w:lineRule="auto"/>
              <w:jc w:val="center"/>
              <w:rPr>
                <w:sz w:val="22"/>
                <w:szCs w:val="22"/>
              </w:rPr>
            </w:pPr>
          </w:p>
          <w:p w:rsidR="001D1E6A" w:rsidRPr="003322A4" w:rsidRDefault="001D1E6A" w:rsidP="00181F47">
            <w:pPr>
              <w:spacing w:after="0" w:line="240" w:lineRule="auto"/>
              <w:rPr>
                <w:sz w:val="22"/>
                <w:szCs w:val="22"/>
              </w:rPr>
            </w:pPr>
            <w:r>
              <w:rPr>
                <w:sz w:val="22"/>
                <w:szCs w:val="22"/>
              </w:rPr>
              <w:t>100</w:t>
            </w:r>
          </w:p>
        </w:tc>
        <w:tc>
          <w:tcPr>
            <w:tcW w:w="91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100</w:t>
            </w:r>
          </w:p>
        </w:tc>
      </w:tr>
      <w:tr w:rsidR="001D1E6A" w:rsidRPr="00A47F2F" w:rsidTr="001D1E6A">
        <w:trPr>
          <w:trHeight w:val="551"/>
        </w:trPr>
        <w:tc>
          <w:tcPr>
            <w:tcW w:w="1194" w:type="dxa"/>
            <w:shd w:val="clear" w:color="auto" w:fill="auto"/>
            <w:vAlign w:val="center"/>
          </w:tcPr>
          <w:p w:rsidR="001D1E6A" w:rsidRPr="003322A4" w:rsidRDefault="001D1E6A" w:rsidP="003322A4">
            <w:pPr>
              <w:rPr>
                <w:sz w:val="22"/>
                <w:szCs w:val="22"/>
              </w:rPr>
            </w:pPr>
            <w:r w:rsidRPr="003322A4">
              <w:rPr>
                <w:b/>
                <w:bCs/>
                <w:color w:val="FF0000"/>
                <w:sz w:val="22"/>
                <w:szCs w:val="22"/>
              </w:rPr>
              <w:t>PG.1.</w:t>
            </w:r>
            <w:r>
              <w:rPr>
                <w:b/>
                <w:bCs/>
                <w:color w:val="FF0000"/>
                <w:sz w:val="22"/>
                <w:szCs w:val="22"/>
              </w:rPr>
              <w:t>1.b</w:t>
            </w:r>
          </w:p>
        </w:tc>
        <w:tc>
          <w:tcPr>
            <w:tcW w:w="3426" w:type="dxa"/>
            <w:shd w:val="clear" w:color="auto" w:fill="auto"/>
            <w:vAlign w:val="center"/>
          </w:tcPr>
          <w:p w:rsidR="001D1E6A" w:rsidRPr="003322A4" w:rsidRDefault="001D1E6A" w:rsidP="003B4550">
            <w:pPr>
              <w:spacing w:after="0" w:line="240" w:lineRule="auto"/>
              <w:rPr>
                <w:sz w:val="22"/>
                <w:szCs w:val="22"/>
              </w:rPr>
            </w:pPr>
            <w:r>
              <w:rPr>
                <w:sz w:val="22"/>
                <w:szCs w:val="22"/>
              </w:rPr>
              <w:t>İlkokul birinci sınıf öğrencilerinden en az bir yıl okul öncesi eğitim almış olanların oranı (%)(ilkokul</w:t>
            </w:r>
          </w:p>
        </w:tc>
        <w:tc>
          <w:tcPr>
            <w:tcW w:w="656" w:type="dxa"/>
            <w:shd w:val="clear" w:color="auto" w:fill="auto"/>
            <w:noWrap/>
            <w:vAlign w:val="center"/>
          </w:tcPr>
          <w:p w:rsidR="001D1E6A" w:rsidRPr="003322A4" w:rsidRDefault="001D1E6A" w:rsidP="001D1E6A">
            <w:pPr>
              <w:spacing w:after="0" w:line="240" w:lineRule="auto"/>
              <w:jc w:val="center"/>
              <w:rPr>
                <w:sz w:val="22"/>
                <w:szCs w:val="22"/>
              </w:rPr>
            </w:pPr>
            <w:r>
              <w:rPr>
                <w:sz w:val="22"/>
                <w:szCs w:val="22"/>
              </w:rPr>
              <w:t>98</w:t>
            </w:r>
          </w:p>
        </w:tc>
        <w:tc>
          <w:tcPr>
            <w:tcW w:w="790" w:type="dxa"/>
            <w:shd w:val="clear" w:color="auto" w:fill="auto"/>
            <w:noWrap/>
            <w:vAlign w:val="center"/>
          </w:tcPr>
          <w:p w:rsidR="001D1E6A" w:rsidRPr="003322A4" w:rsidRDefault="001D1E6A" w:rsidP="001D1E6A">
            <w:pPr>
              <w:spacing w:after="0" w:line="240" w:lineRule="auto"/>
              <w:jc w:val="center"/>
              <w:rPr>
                <w:sz w:val="22"/>
                <w:szCs w:val="22"/>
              </w:rPr>
            </w:pPr>
            <w:r>
              <w:rPr>
                <w:sz w:val="22"/>
                <w:szCs w:val="22"/>
              </w:rPr>
              <w:t>99</w:t>
            </w:r>
          </w:p>
        </w:tc>
        <w:tc>
          <w:tcPr>
            <w:tcW w:w="708" w:type="dxa"/>
          </w:tcPr>
          <w:p w:rsidR="001D1E6A" w:rsidRDefault="001D1E6A" w:rsidP="001D1E6A">
            <w:pPr>
              <w:spacing w:after="0" w:line="240" w:lineRule="auto"/>
              <w:jc w:val="center"/>
              <w:rPr>
                <w:sz w:val="22"/>
                <w:szCs w:val="22"/>
              </w:rPr>
            </w:pPr>
          </w:p>
          <w:p w:rsidR="001D1E6A" w:rsidRDefault="001D1E6A" w:rsidP="001D1E6A">
            <w:pPr>
              <w:spacing w:after="0" w:line="240" w:lineRule="auto"/>
              <w:jc w:val="center"/>
              <w:rPr>
                <w:sz w:val="22"/>
                <w:szCs w:val="22"/>
              </w:rPr>
            </w:pPr>
          </w:p>
          <w:p w:rsidR="001D1E6A" w:rsidRPr="003322A4" w:rsidRDefault="001D1E6A" w:rsidP="001D1E6A">
            <w:pPr>
              <w:spacing w:after="0" w:line="240" w:lineRule="auto"/>
              <w:jc w:val="center"/>
              <w:rPr>
                <w:sz w:val="22"/>
                <w:szCs w:val="22"/>
              </w:rPr>
            </w:pPr>
            <w:r>
              <w:rPr>
                <w:sz w:val="22"/>
                <w:szCs w:val="22"/>
              </w:rPr>
              <w:t>100</w:t>
            </w:r>
          </w:p>
        </w:tc>
        <w:tc>
          <w:tcPr>
            <w:tcW w:w="685" w:type="dxa"/>
          </w:tcPr>
          <w:p w:rsidR="001D1E6A" w:rsidRDefault="001D1E6A" w:rsidP="001D1E6A">
            <w:pPr>
              <w:spacing w:after="0" w:line="240" w:lineRule="auto"/>
              <w:jc w:val="center"/>
              <w:rPr>
                <w:sz w:val="22"/>
                <w:szCs w:val="22"/>
              </w:rPr>
            </w:pPr>
          </w:p>
          <w:p w:rsidR="001D1E6A" w:rsidRDefault="001D1E6A" w:rsidP="001D1E6A">
            <w:pPr>
              <w:spacing w:after="0" w:line="240" w:lineRule="auto"/>
              <w:jc w:val="center"/>
              <w:rPr>
                <w:sz w:val="22"/>
                <w:szCs w:val="22"/>
              </w:rPr>
            </w:pPr>
          </w:p>
          <w:p w:rsidR="001D1E6A" w:rsidRPr="003322A4" w:rsidRDefault="001D1E6A" w:rsidP="001D1E6A">
            <w:pPr>
              <w:spacing w:after="0" w:line="240" w:lineRule="auto"/>
              <w:jc w:val="center"/>
              <w:rPr>
                <w:sz w:val="22"/>
                <w:szCs w:val="22"/>
              </w:rPr>
            </w:pPr>
            <w:r>
              <w:rPr>
                <w:sz w:val="22"/>
                <w:szCs w:val="22"/>
              </w:rPr>
              <w:t>100</w:t>
            </w:r>
          </w:p>
        </w:tc>
        <w:tc>
          <w:tcPr>
            <w:tcW w:w="918" w:type="dxa"/>
          </w:tcPr>
          <w:p w:rsidR="001D1E6A" w:rsidRDefault="001D1E6A" w:rsidP="001D1E6A">
            <w:pPr>
              <w:spacing w:after="0" w:line="240" w:lineRule="auto"/>
              <w:jc w:val="center"/>
              <w:rPr>
                <w:sz w:val="22"/>
                <w:szCs w:val="22"/>
              </w:rPr>
            </w:pPr>
          </w:p>
          <w:p w:rsidR="001D1E6A" w:rsidRPr="003322A4" w:rsidRDefault="001D1E6A" w:rsidP="001D1E6A">
            <w:pPr>
              <w:spacing w:after="0" w:line="240" w:lineRule="auto"/>
              <w:jc w:val="center"/>
              <w:rPr>
                <w:sz w:val="22"/>
                <w:szCs w:val="22"/>
              </w:rPr>
            </w:pPr>
            <w:r>
              <w:rPr>
                <w:sz w:val="22"/>
                <w:szCs w:val="22"/>
              </w:rPr>
              <w:t>100</w:t>
            </w:r>
          </w:p>
        </w:tc>
      </w:tr>
      <w:tr w:rsidR="001D1E6A" w:rsidRPr="00A47F2F" w:rsidTr="001D1E6A">
        <w:trPr>
          <w:trHeight w:val="551"/>
        </w:trPr>
        <w:tc>
          <w:tcPr>
            <w:tcW w:w="1194" w:type="dxa"/>
            <w:shd w:val="clear" w:color="auto" w:fill="auto"/>
            <w:vAlign w:val="center"/>
          </w:tcPr>
          <w:p w:rsidR="001D1E6A" w:rsidRPr="003322A4" w:rsidRDefault="001D1E6A" w:rsidP="003322A4">
            <w:pPr>
              <w:rPr>
                <w:sz w:val="22"/>
                <w:szCs w:val="22"/>
              </w:rPr>
            </w:pPr>
            <w:r w:rsidRPr="003322A4">
              <w:rPr>
                <w:b/>
                <w:bCs/>
                <w:color w:val="FF0000"/>
                <w:sz w:val="22"/>
                <w:szCs w:val="22"/>
              </w:rPr>
              <w:t>PG.1.</w:t>
            </w:r>
            <w:r>
              <w:rPr>
                <w:b/>
                <w:bCs/>
                <w:color w:val="FF0000"/>
                <w:sz w:val="22"/>
                <w:szCs w:val="22"/>
              </w:rPr>
              <w:t>1.c.</w:t>
            </w:r>
          </w:p>
        </w:tc>
        <w:tc>
          <w:tcPr>
            <w:tcW w:w="3426" w:type="dxa"/>
            <w:shd w:val="clear" w:color="auto" w:fill="auto"/>
            <w:vAlign w:val="center"/>
          </w:tcPr>
          <w:p w:rsidR="001D1E6A" w:rsidRPr="003322A4" w:rsidRDefault="001D1E6A" w:rsidP="003B4550">
            <w:pPr>
              <w:spacing w:after="0" w:line="240" w:lineRule="auto"/>
              <w:rPr>
                <w:sz w:val="22"/>
                <w:szCs w:val="22"/>
              </w:rPr>
            </w:pPr>
            <w:r>
              <w:rPr>
                <w:sz w:val="22"/>
                <w:szCs w:val="22"/>
              </w:rPr>
              <w:t>Okula yeni başlayan öğrencilerden oryantasyon eğitimine katılanların oranı (%)</w:t>
            </w:r>
          </w:p>
        </w:tc>
        <w:tc>
          <w:tcPr>
            <w:tcW w:w="656"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95</w:t>
            </w:r>
          </w:p>
        </w:tc>
        <w:tc>
          <w:tcPr>
            <w:tcW w:w="790"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96</w:t>
            </w:r>
          </w:p>
        </w:tc>
        <w:tc>
          <w:tcPr>
            <w:tcW w:w="70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98</w:t>
            </w:r>
          </w:p>
        </w:tc>
        <w:tc>
          <w:tcPr>
            <w:tcW w:w="685"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99</w:t>
            </w:r>
          </w:p>
        </w:tc>
        <w:tc>
          <w:tcPr>
            <w:tcW w:w="91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100</w:t>
            </w:r>
          </w:p>
        </w:tc>
      </w:tr>
      <w:tr w:rsidR="001D1E6A" w:rsidRPr="00A47F2F" w:rsidTr="001D1E6A">
        <w:trPr>
          <w:trHeight w:val="551"/>
        </w:trPr>
        <w:tc>
          <w:tcPr>
            <w:tcW w:w="1194" w:type="dxa"/>
            <w:shd w:val="clear" w:color="auto" w:fill="auto"/>
            <w:vAlign w:val="center"/>
          </w:tcPr>
          <w:p w:rsidR="001D1E6A" w:rsidRPr="003322A4" w:rsidRDefault="001D1E6A" w:rsidP="003322A4">
            <w:pPr>
              <w:rPr>
                <w:sz w:val="22"/>
                <w:szCs w:val="22"/>
              </w:rPr>
            </w:pPr>
            <w:r w:rsidRPr="003322A4">
              <w:rPr>
                <w:b/>
                <w:bCs/>
                <w:color w:val="FF0000"/>
                <w:sz w:val="22"/>
                <w:szCs w:val="22"/>
              </w:rPr>
              <w:t>PG.1.</w:t>
            </w:r>
            <w:r>
              <w:rPr>
                <w:b/>
                <w:bCs/>
                <w:color w:val="FF0000"/>
                <w:sz w:val="22"/>
                <w:szCs w:val="22"/>
              </w:rPr>
              <w:t>1.d.</w:t>
            </w:r>
          </w:p>
        </w:tc>
        <w:tc>
          <w:tcPr>
            <w:tcW w:w="3426" w:type="dxa"/>
            <w:shd w:val="clear" w:color="auto" w:fill="auto"/>
            <w:vAlign w:val="center"/>
          </w:tcPr>
          <w:p w:rsidR="001D1E6A" w:rsidRPr="003322A4" w:rsidRDefault="001D1E6A" w:rsidP="003B4550">
            <w:pPr>
              <w:spacing w:after="0" w:line="240" w:lineRule="auto"/>
              <w:rPr>
                <w:sz w:val="22"/>
                <w:szCs w:val="22"/>
              </w:rPr>
            </w:pPr>
            <w:r>
              <w:rPr>
                <w:sz w:val="22"/>
                <w:szCs w:val="22"/>
              </w:rPr>
              <w:t>Bir eğitim ve öğretim döneminde 20 gün ve üzeri devamsızlık yapan öğrenci oranı (%)</w:t>
            </w:r>
          </w:p>
        </w:tc>
        <w:tc>
          <w:tcPr>
            <w:tcW w:w="656"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9</w:t>
            </w:r>
          </w:p>
        </w:tc>
        <w:tc>
          <w:tcPr>
            <w:tcW w:w="790"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5</w:t>
            </w:r>
          </w:p>
        </w:tc>
        <w:tc>
          <w:tcPr>
            <w:tcW w:w="70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3</w:t>
            </w:r>
          </w:p>
        </w:tc>
        <w:tc>
          <w:tcPr>
            <w:tcW w:w="685"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1</w:t>
            </w:r>
          </w:p>
        </w:tc>
        <w:tc>
          <w:tcPr>
            <w:tcW w:w="91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0</w:t>
            </w:r>
          </w:p>
        </w:tc>
      </w:tr>
      <w:tr w:rsidR="001D1E6A" w:rsidRPr="00A47F2F" w:rsidTr="001D1E6A">
        <w:trPr>
          <w:trHeight w:val="551"/>
        </w:trPr>
        <w:tc>
          <w:tcPr>
            <w:tcW w:w="1194" w:type="dxa"/>
            <w:shd w:val="clear" w:color="auto" w:fill="auto"/>
            <w:vAlign w:val="center"/>
          </w:tcPr>
          <w:p w:rsidR="001D1E6A" w:rsidRPr="003322A4" w:rsidRDefault="001D1E6A" w:rsidP="003322A4">
            <w:pPr>
              <w:rPr>
                <w:sz w:val="22"/>
                <w:szCs w:val="22"/>
              </w:rPr>
            </w:pPr>
            <w:r w:rsidRPr="003322A4">
              <w:rPr>
                <w:b/>
                <w:bCs/>
                <w:color w:val="FF0000"/>
                <w:sz w:val="22"/>
                <w:szCs w:val="22"/>
              </w:rPr>
              <w:t>PG.1.</w:t>
            </w:r>
            <w:r>
              <w:rPr>
                <w:b/>
                <w:bCs/>
                <w:color w:val="FF0000"/>
                <w:sz w:val="22"/>
                <w:szCs w:val="22"/>
              </w:rPr>
              <w:t>1.e.</w:t>
            </w:r>
          </w:p>
        </w:tc>
        <w:tc>
          <w:tcPr>
            <w:tcW w:w="3426" w:type="dxa"/>
            <w:shd w:val="clear" w:color="auto" w:fill="auto"/>
            <w:vAlign w:val="center"/>
          </w:tcPr>
          <w:p w:rsidR="001D1E6A" w:rsidRPr="003322A4" w:rsidRDefault="001D1E6A" w:rsidP="003B4550">
            <w:pPr>
              <w:spacing w:after="0" w:line="240" w:lineRule="auto"/>
              <w:rPr>
                <w:sz w:val="22"/>
                <w:szCs w:val="22"/>
              </w:rPr>
            </w:pPr>
            <w:r>
              <w:rPr>
                <w:sz w:val="22"/>
                <w:szCs w:val="22"/>
              </w:rPr>
              <w:t>Bir eğitim ve öğretim döneminde 20 gün ve üzeri devamsızlık yapan yabancı öğrenci oranı (%)</w:t>
            </w:r>
          </w:p>
        </w:tc>
        <w:tc>
          <w:tcPr>
            <w:tcW w:w="656"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15</w:t>
            </w:r>
          </w:p>
        </w:tc>
        <w:tc>
          <w:tcPr>
            <w:tcW w:w="790"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0</w:t>
            </w:r>
          </w:p>
        </w:tc>
        <w:tc>
          <w:tcPr>
            <w:tcW w:w="70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0</w:t>
            </w:r>
          </w:p>
        </w:tc>
        <w:tc>
          <w:tcPr>
            <w:tcW w:w="685"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0</w:t>
            </w:r>
          </w:p>
        </w:tc>
        <w:tc>
          <w:tcPr>
            <w:tcW w:w="91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0</w:t>
            </w:r>
          </w:p>
        </w:tc>
      </w:tr>
      <w:tr w:rsidR="001D1E6A" w:rsidRPr="00A47F2F" w:rsidTr="001D1E6A">
        <w:trPr>
          <w:trHeight w:val="551"/>
        </w:trPr>
        <w:tc>
          <w:tcPr>
            <w:tcW w:w="1194" w:type="dxa"/>
            <w:shd w:val="clear" w:color="auto" w:fill="auto"/>
            <w:vAlign w:val="center"/>
          </w:tcPr>
          <w:p w:rsidR="001D1E6A" w:rsidRPr="003322A4" w:rsidRDefault="001D1E6A" w:rsidP="003322A4">
            <w:pPr>
              <w:rPr>
                <w:sz w:val="22"/>
                <w:szCs w:val="22"/>
              </w:rPr>
            </w:pPr>
            <w:r w:rsidRPr="003322A4">
              <w:rPr>
                <w:b/>
                <w:bCs/>
                <w:color w:val="FF0000"/>
                <w:sz w:val="22"/>
                <w:szCs w:val="22"/>
              </w:rPr>
              <w:t>PG.1.</w:t>
            </w:r>
            <w:r>
              <w:rPr>
                <w:b/>
                <w:bCs/>
                <w:color w:val="FF0000"/>
                <w:sz w:val="22"/>
                <w:szCs w:val="22"/>
              </w:rPr>
              <w:t>1.f.</w:t>
            </w:r>
          </w:p>
        </w:tc>
        <w:tc>
          <w:tcPr>
            <w:tcW w:w="3426" w:type="dxa"/>
            <w:shd w:val="clear" w:color="auto" w:fill="auto"/>
            <w:vAlign w:val="center"/>
          </w:tcPr>
          <w:p w:rsidR="001D1E6A" w:rsidRPr="003322A4" w:rsidRDefault="001D1E6A" w:rsidP="003B4550">
            <w:pPr>
              <w:spacing w:after="0" w:line="240" w:lineRule="auto"/>
              <w:rPr>
                <w:sz w:val="22"/>
                <w:szCs w:val="22"/>
              </w:rPr>
            </w:pPr>
            <w:r>
              <w:rPr>
                <w:sz w:val="22"/>
                <w:szCs w:val="22"/>
              </w:rPr>
              <w:t>Okulun özel eğitime ihtiyaç duyan bireylerin kullanımına uygunluğu (0-1)</w:t>
            </w:r>
          </w:p>
        </w:tc>
        <w:tc>
          <w:tcPr>
            <w:tcW w:w="656"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0</w:t>
            </w:r>
          </w:p>
        </w:tc>
        <w:tc>
          <w:tcPr>
            <w:tcW w:w="790" w:type="dxa"/>
            <w:shd w:val="clear" w:color="auto" w:fill="auto"/>
            <w:noWrap/>
            <w:vAlign w:val="center"/>
          </w:tcPr>
          <w:p w:rsidR="001D1E6A" w:rsidRPr="003322A4" w:rsidRDefault="001D1E6A" w:rsidP="008224A4">
            <w:pPr>
              <w:spacing w:after="0" w:line="240" w:lineRule="auto"/>
              <w:jc w:val="center"/>
              <w:rPr>
                <w:sz w:val="22"/>
                <w:szCs w:val="22"/>
              </w:rPr>
            </w:pPr>
            <w:r>
              <w:rPr>
                <w:sz w:val="22"/>
                <w:szCs w:val="22"/>
              </w:rPr>
              <w:t>1</w:t>
            </w:r>
          </w:p>
        </w:tc>
        <w:tc>
          <w:tcPr>
            <w:tcW w:w="70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1</w:t>
            </w:r>
          </w:p>
        </w:tc>
        <w:tc>
          <w:tcPr>
            <w:tcW w:w="685"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1</w:t>
            </w:r>
          </w:p>
        </w:tc>
        <w:tc>
          <w:tcPr>
            <w:tcW w:w="918" w:type="dxa"/>
          </w:tcPr>
          <w:p w:rsidR="001D1E6A" w:rsidRDefault="001D1E6A" w:rsidP="008224A4">
            <w:pPr>
              <w:spacing w:after="0" w:line="240" w:lineRule="auto"/>
              <w:jc w:val="center"/>
              <w:rPr>
                <w:sz w:val="22"/>
                <w:szCs w:val="22"/>
              </w:rPr>
            </w:pPr>
          </w:p>
          <w:p w:rsidR="001D1E6A" w:rsidRPr="003322A4" w:rsidRDefault="001D1E6A" w:rsidP="008224A4">
            <w:pPr>
              <w:spacing w:after="0" w:line="240" w:lineRule="auto"/>
              <w:jc w:val="center"/>
              <w:rPr>
                <w:sz w:val="22"/>
                <w:szCs w:val="22"/>
              </w:rPr>
            </w:pPr>
            <w:r>
              <w:rPr>
                <w:sz w:val="22"/>
                <w:szCs w:val="22"/>
              </w:rPr>
              <w:t>1</w:t>
            </w:r>
          </w:p>
        </w:tc>
      </w:tr>
      <w:tr w:rsidR="001D1E6A" w:rsidRPr="00A47F2F" w:rsidTr="001D1E6A">
        <w:trPr>
          <w:trHeight w:val="551"/>
        </w:trPr>
        <w:tc>
          <w:tcPr>
            <w:tcW w:w="1194" w:type="dxa"/>
            <w:shd w:val="clear" w:color="auto" w:fill="auto"/>
            <w:vAlign w:val="center"/>
          </w:tcPr>
          <w:p w:rsidR="001D1E6A" w:rsidRPr="003322A4" w:rsidRDefault="001D1E6A" w:rsidP="008E2A46">
            <w:pPr>
              <w:rPr>
                <w:b/>
                <w:bCs/>
                <w:color w:val="FF0000"/>
                <w:sz w:val="22"/>
                <w:szCs w:val="22"/>
              </w:rPr>
            </w:pPr>
            <w:r w:rsidRPr="003322A4">
              <w:rPr>
                <w:b/>
                <w:bCs/>
                <w:color w:val="FF0000"/>
                <w:sz w:val="22"/>
                <w:szCs w:val="22"/>
              </w:rPr>
              <w:t>PG.1.</w:t>
            </w:r>
            <w:r>
              <w:rPr>
                <w:b/>
                <w:bCs/>
                <w:color w:val="FF0000"/>
                <w:sz w:val="22"/>
                <w:szCs w:val="22"/>
              </w:rPr>
              <w:t>1.g.</w:t>
            </w:r>
          </w:p>
        </w:tc>
        <w:tc>
          <w:tcPr>
            <w:tcW w:w="3426" w:type="dxa"/>
            <w:shd w:val="clear" w:color="auto" w:fill="auto"/>
            <w:vAlign w:val="center"/>
          </w:tcPr>
          <w:p w:rsidR="001D1E6A" w:rsidRDefault="001D1E6A" w:rsidP="003B4550">
            <w:pPr>
              <w:spacing w:after="0" w:line="240" w:lineRule="auto"/>
              <w:rPr>
                <w:sz w:val="22"/>
                <w:szCs w:val="22"/>
              </w:rPr>
            </w:pPr>
            <w:r>
              <w:rPr>
                <w:sz w:val="22"/>
                <w:szCs w:val="22"/>
              </w:rPr>
              <w:t>Hayatboyu öğrenme kapsamında açılan kurslara devam oranı (%) (halk eğitim</w:t>
            </w:r>
          </w:p>
        </w:tc>
        <w:tc>
          <w:tcPr>
            <w:tcW w:w="656" w:type="dxa"/>
            <w:shd w:val="clear" w:color="auto" w:fill="auto"/>
            <w:noWrap/>
            <w:vAlign w:val="center"/>
          </w:tcPr>
          <w:p w:rsidR="001D1E6A" w:rsidRPr="003322A4" w:rsidRDefault="001D1E6A" w:rsidP="003B4550">
            <w:pPr>
              <w:spacing w:after="0" w:line="240" w:lineRule="auto"/>
              <w:jc w:val="center"/>
              <w:rPr>
                <w:sz w:val="22"/>
                <w:szCs w:val="22"/>
              </w:rPr>
            </w:pPr>
            <w:r>
              <w:rPr>
                <w:sz w:val="22"/>
                <w:szCs w:val="22"/>
              </w:rPr>
              <w:t>0</w:t>
            </w:r>
          </w:p>
        </w:tc>
        <w:tc>
          <w:tcPr>
            <w:tcW w:w="790" w:type="dxa"/>
            <w:shd w:val="clear" w:color="auto" w:fill="auto"/>
            <w:noWrap/>
            <w:vAlign w:val="center"/>
          </w:tcPr>
          <w:p w:rsidR="001D1E6A" w:rsidRPr="003322A4" w:rsidRDefault="001D1E6A" w:rsidP="003B4550">
            <w:pPr>
              <w:spacing w:after="0" w:line="240" w:lineRule="auto"/>
              <w:jc w:val="center"/>
              <w:rPr>
                <w:sz w:val="22"/>
                <w:szCs w:val="22"/>
              </w:rPr>
            </w:pPr>
            <w:r>
              <w:rPr>
                <w:sz w:val="22"/>
                <w:szCs w:val="22"/>
              </w:rPr>
              <w:t>0</w:t>
            </w:r>
          </w:p>
        </w:tc>
        <w:tc>
          <w:tcPr>
            <w:tcW w:w="708" w:type="dxa"/>
            <w:vAlign w:val="center"/>
          </w:tcPr>
          <w:p w:rsidR="001D1E6A" w:rsidRPr="003322A4" w:rsidRDefault="001D1E6A" w:rsidP="003B4550">
            <w:pPr>
              <w:spacing w:after="0" w:line="240" w:lineRule="auto"/>
              <w:jc w:val="center"/>
              <w:rPr>
                <w:sz w:val="22"/>
                <w:szCs w:val="22"/>
              </w:rPr>
            </w:pPr>
            <w:r>
              <w:rPr>
                <w:sz w:val="22"/>
                <w:szCs w:val="22"/>
              </w:rPr>
              <w:t>0</w:t>
            </w:r>
          </w:p>
        </w:tc>
        <w:tc>
          <w:tcPr>
            <w:tcW w:w="685" w:type="dxa"/>
            <w:vAlign w:val="center"/>
          </w:tcPr>
          <w:p w:rsidR="001D1E6A" w:rsidRPr="003322A4" w:rsidRDefault="001D1E6A" w:rsidP="003B4550">
            <w:pPr>
              <w:spacing w:after="0" w:line="240" w:lineRule="auto"/>
              <w:jc w:val="center"/>
              <w:rPr>
                <w:sz w:val="22"/>
                <w:szCs w:val="22"/>
              </w:rPr>
            </w:pPr>
            <w:r>
              <w:rPr>
                <w:sz w:val="22"/>
                <w:szCs w:val="22"/>
              </w:rPr>
              <w:t>0</w:t>
            </w:r>
          </w:p>
        </w:tc>
        <w:tc>
          <w:tcPr>
            <w:tcW w:w="918" w:type="dxa"/>
            <w:vAlign w:val="center"/>
          </w:tcPr>
          <w:p w:rsidR="001D1E6A" w:rsidRPr="003322A4" w:rsidRDefault="001D1E6A" w:rsidP="003B4550">
            <w:pPr>
              <w:spacing w:after="0" w:line="240" w:lineRule="auto"/>
              <w:jc w:val="center"/>
              <w:rPr>
                <w:sz w:val="22"/>
                <w:szCs w:val="22"/>
              </w:rPr>
            </w:pPr>
            <w:r>
              <w:rPr>
                <w:sz w:val="22"/>
                <w:szCs w:val="22"/>
              </w:rPr>
              <w:t>0</w:t>
            </w:r>
          </w:p>
        </w:tc>
      </w:tr>
      <w:tr w:rsidR="001D1E6A" w:rsidRPr="00A47F2F" w:rsidTr="001D1E6A">
        <w:trPr>
          <w:trHeight w:val="551"/>
        </w:trPr>
        <w:tc>
          <w:tcPr>
            <w:tcW w:w="1194" w:type="dxa"/>
            <w:shd w:val="clear" w:color="auto" w:fill="auto"/>
            <w:vAlign w:val="center"/>
          </w:tcPr>
          <w:p w:rsidR="001D1E6A" w:rsidRPr="003322A4" w:rsidRDefault="001D1E6A" w:rsidP="008E2A46">
            <w:pPr>
              <w:rPr>
                <w:b/>
                <w:bCs/>
                <w:color w:val="FF0000"/>
                <w:sz w:val="22"/>
                <w:szCs w:val="22"/>
              </w:rPr>
            </w:pPr>
            <w:r w:rsidRPr="003322A4">
              <w:rPr>
                <w:b/>
                <w:bCs/>
                <w:color w:val="FF0000"/>
                <w:sz w:val="22"/>
                <w:szCs w:val="22"/>
              </w:rPr>
              <w:t>PG.1.</w:t>
            </w:r>
            <w:r>
              <w:rPr>
                <w:b/>
                <w:bCs/>
                <w:color w:val="FF0000"/>
                <w:sz w:val="22"/>
                <w:szCs w:val="22"/>
              </w:rPr>
              <w:t>1.h.</w:t>
            </w:r>
          </w:p>
        </w:tc>
        <w:tc>
          <w:tcPr>
            <w:tcW w:w="3426" w:type="dxa"/>
            <w:shd w:val="clear" w:color="auto" w:fill="auto"/>
            <w:vAlign w:val="center"/>
          </w:tcPr>
          <w:p w:rsidR="001D1E6A" w:rsidRDefault="001D1E6A" w:rsidP="008E2A46">
            <w:pPr>
              <w:spacing w:after="0" w:line="240" w:lineRule="auto"/>
              <w:rPr>
                <w:sz w:val="22"/>
                <w:szCs w:val="22"/>
              </w:rPr>
            </w:pPr>
            <w:r>
              <w:rPr>
                <w:sz w:val="22"/>
                <w:szCs w:val="22"/>
              </w:rPr>
              <w:t>Hayatboyu öğrenme kapsamında açılan kurslara katılan kişi sayısı (sayı) (halkeğitim)</w:t>
            </w:r>
          </w:p>
        </w:tc>
        <w:tc>
          <w:tcPr>
            <w:tcW w:w="656" w:type="dxa"/>
            <w:shd w:val="clear" w:color="auto" w:fill="auto"/>
            <w:noWrap/>
            <w:vAlign w:val="center"/>
          </w:tcPr>
          <w:p w:rsidR="001D1E6A" w:rsidRPr="003322A4" w:rsidRDefault="001D1E6A" w:rsidP="003B4550">
            <w:pPr>
              <w:spacing w:after="0" w:line="240" w:lineRule="auto"/>
              <w:jc w:val="center"/>
              <w:rPr>
                <w:sz w:val="22"/>
                <w:szCs w:val="22"/>
              </w:rPr>
            </w:pPr>
            <w:r>
              <w:rPr>
                <w:sz w:val="22"/>
                <w:szCs w:val="22"/>
              </w:rPr>
              <w:t>0</w:t>
            </w:r>
          </w:p>
        </w:tc>
        <w:tc>
          <w:tcPr>
            <w:tcW w:w="790" w:type="dxa"/>
            <w:shd w:val="clear" w:color="auto" w:fill="auto"/>
            <w:noWrap/>
            <w:vAlign w:val="center"/>
          </w:tcPr>
          <w:p w:rsidR="001D1E6A" w:rsidRPr="003322A4" w:rsidRDefault="001D1E6A" w:rsidP="003B4550">
            <w:pPr>
              <w:spacing w:after="0" w:line="240" w:lineRule="auto"/>
              <w:jc w:val="center"/>
              <w:rPr>
                <w:sz w:val="22"/>
                <w:szCs w:val="22"/>
              </w:rPr>
            </w:pPr>
            <w:r>
              <w:rPr>
                <w:sz w:val="22"/>
                <w:szCs w:val="22"/>
              </w:rPr>
              <w:t>0</w:t>
            </w:r>
          </w:p>
        </w:tc>
        <w:tc>
          <w:tcPr>
            <w:tcW w:w="708" w:type="dxa"/>
            <w:vAlign w:val="center"/>
          </w:tcPr>
          <w:p w:rsidR="001D1E6A" w:rsidRPr="003322A4" w:rsidRDefault="001D1E6A" w:rsidP="003B4550">
            <w:pPr>
              <w:spacing w:after="0" w:line="240" w:lineRule="auto"/>
              <w:jc w:val="center"/>
              <w:rPr>
                <w:sz w:val="22"/>
                <w:szCs w:val="22"/>
              </w:rPr>
            </w:pPr>
            <w:r>
              <w:rPr>
                <w:sz w:val="22"/>
                <w:szCs w:val="22"/>
              </w:rPr>
              <w:t>0</w:t>
            </w:r>
          </w:p>
        </w:tc>
        <w:tc>
          <w:tcPr>
            <w:tcW w:w="685" w:type="dxa"/>
            <w:vAlign w:val="center"/>
          </w:tcPr>
          <w:p w:rsidR="001D1E6A" w:rsidRPr="003322A4" w:rsidRDefault="001D1E6A" w:rsidP="003B4550">
            <w:pPr>
              <w:spacing w:after="0" w:line="240" w:lineRule="auto"/>
              <w:jc w:val="center"/>
              <w:rPr>
                <w:sz w:val="22"/>
                <w:szCs w:val="22"/>
              </w:rPr>
            </w:pPr>
            <w:r>
              <w:rPr>
                <w:sz w:val="22"/>
                <w:szCs w:val="22"/>
              </w:rPr>
              <w:t>0</w:t>
            </w:r>
          </w:p>
        </w:tc>
        <w:tc>
          <w:tcPr>
            <w:tcW w:w="918" w:type="dxa"/>
            <w:vAlign w:val="center"/>
          </w:tcPr>
          <w:p w:rsidR="001D1E6A" w:rsidRPr="003322A4" w:rsidRDefault="001D1E6A" w:rsidP="003B4550">
            <w:pPr>
              <w:spacing w:after="0" w:line="240" w:lineRule="auto"/>
              <w:jc w:val="center"/>
              <w:rPr>
                <w:sz w:val="22"/>
                <w:szCs w:val="22"/>
              </w:rPr>
            </w:pPr>
            <w:r>
              <w:rPr>
                <w:sz w:val="22"/>
                <w:szCs w:val="22"/>
              </w:rPr>
              <w:t>0</w:t>
            </w:r>
          </w:p>
        </w:tc>
      </w:tr>
    </w:tbl>
    <w:p w:rsidR="00D41148" w:rsidRDefault="00D41148" w:rsidP="000E1209">
      <w:pPr>
        <w:jc w:val="both"/>
        <w:rPr>
          <w:b/>
          <w:i/>
          <w:szCs w:val="24"/>
        </w:rPr>
      </w:pPr>
    </w:p>
    <w:p w:rsidR="002B6FDB" w:rsidRPr="002B6FDB" w:rsidRDefault="002B6FDB" w:rsidP="002B6FDB">
      <w:pPr>
        <w:rPr>
          <w:b/>
          <w:sz w:val="28"/>
        </w:rPr>
      </w:pPr>
      <w:r w:rsidRPr="001C4138">
        <w:rPr>
          <w:b/>
          <w:sz w:val="28"/>
        </w:rPr>
        <w:t>Eylemle</w:t>
      </w:r>
      <w:r w:rsidR="001C4138" w:rsidRPr="001C4138">
        <w:rPr>
          <w:b/>
          <w:sz w:val="28"/>
        </w:rPr>
        <w:t>r</w:t>
      </w:r>
    </w:p>
    <w:tbl>
      <w:tblPr>
        <w:tblW w:w="4829" w:type="pct"/>
        <w:tblLayout w:type="fixed"/>
        <w:tblCellMar>
          <w:left w:w="70" w:type="dxa"/>
          <w:right w:w="70" w:type="dxa"/>
        </w:tblCellMar>
        <w:tblLook w:val="04A0"/>
      </w:tblPr>
      <w:tblGrid>
        <w:gridCol w:w="760"/>
        <w:gridCol w:w="5005"/>
        <w:gridCol w:w="2501"/>
        <w:gridCol w:w="2503"/>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284DD7" w:rsidRDefault="000140D3" w:rsidP="002B6FDB">
            <w:pPr>
              <w:spacing w:after="0" w:line="240" w:lineRule="auto"/>
              <w:jc w:val="both"/>
              <w:rPr>
                <w:szCs w:val="24"/>
              </w:rPr>
            </w:pPr>
            <w:r w:rsidRPr="00284DD7">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728C0" w:rsidP="002B6FDB">
            <w:pPr>
              <w:spacing w:after="0" w:line="240" w:lineRule="auto"/>
              <w:jc w:val="both"/>
              <w:rPr>
                <w:color w:val="000000"/>
                <w:szCs w:val="24"/>
              </w:rPr>
            </w:pPr>
            <w:r>
              <w:rPr>
                <w:color w:val="000000"/>
                <w:szCs w:val="24"/>
              </w:rPr>
              <w:t>İlyas AKTOP</w:t>
            </w:r>
            <w:r w:rsidR="00A07F33">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284DD7" w:rsidRDefault="000140D3" w:rsidP="002B6FDB">
            <w:pPr>
              <w:spacing w:after="0" w:line="240" w:lineRule="auto"/>
              <w:jc w:val="both"/>
              <w:rPr>
                <w:szCs w:val="24"/>
              </w:rPr>
            </w:pPr>
            <w:r w:rsidRPr="00284DD7">
              <w:rPr>
                <w:szCs w:val="24"/>
              </w:rPr>
              <w:t>Devamsızlık yapan öğrencilerin velileri ile özel</w:t>
            </w:r>
            <w:r w:rsidR="00A07F33" w:rsidRPr="00284DD7">
              <w:rPr>
                <w:szCs w:val="24"/>
              </w:rPr>
              <w:t xml:space="preserve"> aylık </w:t>
            </w:r>
            <w:r w:rsidRPr="00284DD7">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284DD7" w:rsidRDefault="000140D3" w:rsidP="002B6FDB">
            <w:pPr>
              <w:spacing w:after="0" w:line="240" w:lineRule="auto"/>
              <w:jc w:val="both"/>
              <w:rPr>
                <w:szCs w:val="24"/>
              </w:rPr>
            </w:pPr>
            <w:r w:rsidRPr="00284DD7">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728C0" w:rsidP="002B6FDB">
            <w:pPr>
              <w:spacing w:after="0" w:line="240" w:lineRule="auto"/>
              <w:jc w:val="both"/>
              <w:rPr>
                <w:color w:val="000000"/>
                <w:szCs w:val="24"/>
              </w:rPr>
            </w:pPr>
            <w:r>
              <w:rPr>
                <w:color w:val="000000"/>
                <w:szCs w:val="24"/>
              </w:rPr>
              <w:t>Ahmet EGLİS</w:t>
            </w:r>
            <w:r w:rsidR="00A07F33">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1C4138" w:rsidRDefault="00756936" w:rsidP="00756936">
      <w:pPr>
        <w:rPr>
          <w:b/>
          <w:i/>
        </w:rPr>
      </w:pPr>
      <w:r w:rsidRPr="001C4138">
        <w:rPr>
          <w:b/>
          <w:i/>
        </w:rPr>
        <w:t>(</w:t>
      </w:r>
      <w:r w:rsidR="008C2833" w:rsidRPr="001C4138">
        <w:rPr>
          <w:b/>
          <w:i/>
        </w:rPr>
        <w:t xml:space="preserve">Akademik başarı altında: </w:t>
      </w:r>
      <w:r w:rsidR="008D4E73" w:rsidRPr="001C4138">
        <w:rPr>
          <w:b/>
          <w:i/>
        </w:rPr>
        <w:t>ders başarıları, kazanım takibi, üst öğrenime geçiş başarı ve durumları, karşılaştırmalı sınavlar</w:t>
      </w:r>
      <w:r w:rsidR="00FF6E54" w:rsidRPr="001C4138">
        <w:rPr>
          <w:b/>
          <w:i/>
        </w:rPr>
        <w:t>, sınav kaygıları</w:t>
      </w:r>
      <w:r w:rsidR="008D4E73" w:rsidRPr="001C4138">
        <w:rPr>
          <w:b/>
          <w:i/>
        </w:rPr>
        <w:t xml:space="preserve"> gibi akademik başarıyı takip eden ve ölçen göstergeler</w:t>
      </w:r>
      <w:r w:rsidR="008C2833" w:rsidRPr="001C4138">
        <w:rPr>
          <w:b/>
          <w:i/>
        </w:rPr>
        <w:t>,</w:t>
      </w:r>
    </w:p>
    <w:p w:rsidR="00756936" w:rsidRPr="002B6FDB" w:rsidRDefault="008C2833" w:rsidP="00756936">
      <w:pPr>
        <w:rPr>
          <w:b/>
          <w:i/>
        </w:rPr>
      </w:pPr>
      <w:r w:rsidRPr="001C4138">
        <w:rPr>
          <w:b/>
          <w:i/>
        </w:rPr>
        <w:t>Sosyal faaliyetlere etkin katılım altında: sanatsal, kültürel, bilimsel ve sportif faaliyetlerin sayısı, katılım oranları, bu faaliyetler için ayrılan alanlar</w:t>
      </w:r>
      <w:r w:rsidR="008E2A46" w:rsidRPr="001C4138">
        <w:rPr>
          <w:b/>
          <w:i/>
        </w:rPr>
        <w:t>, ders dışı etkinliklere katılım takibi</w:t>
      </w:r>
      <w:r w:rsidRPr="001C4138">
        <w:rPr>
          <w:b/>
          <w:i/>
        </w:rPr>
        <w:t xml:space="preserve"> vb </w:t>
      </w:r>
      <w:r w:rsidR="008D4E73" w:rsidRPr="001C4138">
        <w:rPr>
          <w:b/>
          <w:i/>
        </w:rPr>
        <w:t xml:space="preserve"> ele alınacaktır.)</w:t>
      </w:r>
    </w:p>
    <w:p w:rsidR="00D41148" w:rsidRDefault="00D41148" w:rsidP="00756936">
      <w:pPr>
        <w:rPr>
          <w:b/>
          <w:sz w:val="28"/>
        </w:rPr>
      </w:pPr>
    </w:p>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1C4138" w:rsidRDefault="008C2833" w:rsidP="008C2833">
      <w:pPr>
        <w:rPr>
          <w:b/>
          <w:i/>
        </w:rPr>
      </w:pPr>
      <w:r w:rsidRPr="001C4138">
        <w:rPr>
          <w:b/>
          <w:i/>
        </w:rPr>
        <w:t>(</w:t>
      </w:r>
      <w:r w:rsidR="008E2A46" w:rsidRPr="001C4138">
        <w:rPr>
          <w:b/>
          <w:i/>
        </w:rPr>
        <w:t xml:space="preserve">Üst öğrenime hazır: </w:t>
      </w:r>
      <w:r w:rsidR="008E2A46" w:rsidRPr="001C4138">
        <w:rPr>
          <w:i/>
        </w:rPr>
        <w:t>Mesleki rehberlik faaliyetleri, tercih kılavuzluğu, yetiştirme kursları, sınav kaygısı vb,</w:t>
      </w:r>
    </w:p>
    <w:p w:rsidR="008C2833" w:rsidRPr="002B6FDB" w:rsidRDefault="008E2A46" w:rsidP="008E2A46">
      <w:pPr>
        <w:rPr>
          <w:b/>
          <w:i/>
        </w:rPr>
      </w:pPr>
      <w:r w:rsidRPr="001C4138">
        <w:rPr>
          <w:b/>
          <w:i/>
        </w:rPr>
        <w:t xml:space="preserve">İstihdama Hazır: </w:t>
      </w:r>
      <w:r w:rsidRPr="001C4138">
        <w:rPr>
          <w:i/>
        </w:rPr>
        <w:t>Kariyer günleri, staj ve işyeri uygulamaları, ders dışı meslek kursları vb ele alınacaktır</w:t>
      </w:r>
      <w:r w:rsidRPr="001C4138">
        <w:rPr>
          <w:b/>
          <w:i/>
        </w:rPr>
        <w:t>.)</w:t>
      </w:r>
    </w:p>
    <w:p w:rsidR="008C2833" w:rsidRPr="002B6FDB" w:rsidRDefault="008C2833" w:rsidP="008C2833">
      <w:pPr>
        <w:jc w:val="both"/>
        <w:rPr>
          <w:b/>
          <w:i/>
          <w:szCs w:val="24"/>
        </w:rPr>
      </w:pPr>
    </w:p>
    <w:p w:rsidR="00042D14" w:rsidRDefault="00042D14" w:rsidP="00042D14">
      <w:pPr>
        <w:spacing w:before="78" w:after="2"/>
        <w:ind w:left="678"/>
        <w:rPr>
          <w:b/>
          <w:sz w:val="28"/>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6092"/>
        <w:gridCol w:w="2940"/>
      </w:tblGrid>
      <w:tr w:rsidR="00042D14" w:rsidTr="0012726F">
        <w:trPr>
          <w:trHeight w:val="757"/>
        </w:trPr>
        <w:tc>
          <w:tcPr>
            <w:tcW w:w="821" w:type="dxa"/>
            <w:shd w:val="clear" w:color="auto" w:fill="B8CCE3"/>
          </w:tcPr>
          <w:p w:rsidR="00042D14" w:rsidRDefault="00042D14" w:rsidP="0012726F">
            <w:pPr>
              <w:pStyle w:val="TableParagraph"/>
              <w:spacing w:before="6"/>
              <w:rPr>
                <w:b/>
                <w:sz w:val="21"/>
              </w:rPr>
            </w:pPr>
          </w:p>
          <w:p w:rsidR="00042D14" w:rsidRDefault="00042D14" w:rsidP="0012726F">
            <w:pPr>
              <w:pStyle w:val="TableParagraph"/>
              <w:ind w:left="86" w:right="77"/>
              <w:jc w:val="center"/>
            </w:pPr>
            <w:r>
              <w:t>NO</w:t>
            </w:r>
          </w:p>
        </w:tc>
        <w:tc>
          <w:tcPr>
            <w:tcW w:w="6092" w:type="dxa"/>
            <w:shd w:val="clear" w:color="auto" w:fill="B8CCE3"/>
          </w:tcPr>
          <w:p w:rsidR="00042D14" w:rsidRDefault="00042D14" w:rsidP="0012726F">
            <w:pPr>
              <w:pStyle w:val="TableParagraph"/>
              <w:spacing w:before="6"/>
              <w:rPr>
                <w:b/>
                <w:sz w:val="21"/>
              </w:rPr>
            </w:pPr>
          </w:p>
          <w:p w:rsidR="00042D14" w:rsidRDefault="00042D14" w:rsidP="0012726F">
            <w:pPr>
              <w:pStyle w:val="TableParagraph"/>
              <w:ind w:left="2626" w:right="2621"/>
              <w:jc w:val="center"/>
            </w:pPr>
            <w:r>
              <w:t>TEDBİR</w:t>
            </w:r>
          </w:p>
        </w:tc>
        <w:tc>
          <w:tcPr>
            <w:tcW w:w="2940" w:type="dxa"/>
            <w:shd w:val="clear" w:color="auto" w:fill="B8CCE3"/>
          </w:tcPr>
          <w:p w:rsidR="00042D14" w:rsidRDefault="00042D14" w:rsidP="0012726F">
            <w:pPr>
              <w:pStyle w:val="TableParagraph"/>
              <w:spacing w:before="6"/>
              <w:rPr>
                <w:b/>
                <w:sz w:val="21"/>
              </w:rPr>
            </w:pPr>
          </w:p>
          <w:p w:rsidR="00042D14" w:rsidRDefault="00042D14" w:rsidP="0012726F">
            <w:pPr>
              <w:pStyle w:val="TableParagraph"/>
              <w:ind w:left="585"/>
            </w:pPr>
            <w:r>
              <w:t>SORUMLU BİRİM</w:t>
            </w:r>
          </w:p>
        </w:tc>
      </w:tr>
      <w:tr w:rsidR="00042D14" w:rsidTr="0012726F">
        <w:trPr>
          <w:trHeight w:val="760"/>
        </w:trPr>
        <w:tc>
          <w:tcPr>
            <w:tcW w:w="821" w:type="dxa"/>
            <w:shd w:val="clear" w:color="auto" w:fill="DBE4F0"/>
          </w:tcPr>
          <w:p w:rsidR="00042D14" w:rsidRDefault="00042D14" w:rsidP="0012726F">
            <w:pPr>
              <w:pStyle w:val="TableParagraph"/>
              <w:spacing w:line="249" w:lineRule="exact"/>
              <w:ind w:left="88" w:right="77"/>
              <w:jc w:val="center"/>
            </w:pPr>
            <w:r>
              <w:t>2.1.3.1</w:t>
            </w:r>
          </w:p>
        </w:tc>
        <w:tc>
          <w:tcPr>
            <w:tcW w:w="6092" w:type="dxa"/>
            <w:shd w:val="clear" w:color="auto" w:fill="DBE4F0"/>
          </w:tcPr>
          <w:p w:rsidR="00042D14" w:rsidRDefault="00042D14" w:rsidP="0012726F">
            <w:pPr>
              <w:pStyle w:val="TableParagraph"/>
              <w:spacing w:line="249" w:lineRule="exact"/>
              <w:ind w:left="107"/>
            </w:pPr>
            <w:r>
              <w:t>Öğrenci başarılarını değerlendirme, teşvik gibi araçlarla güdüleme</w:t>
            </w:r>
          </w:p>
          <w:p w:rsidR="00042D14" w:rsidRDefault="00042D14" w:rsidP="0012726F">
            <w:pPr>
              <w:pStyle w:val="TableParagraph"/>
              <w:spacing w:before="126"/>
              <w:ind w:left="107"/>
            </w:pPr>
            <w:r>
              <w:t>ve ödüllendirme</w:t>
            </w:r>
          </w:p>
        </w:tc>
        <w:tc>
          <w:tcPr>
            <w:tcW w:w="2940" w:type="dxa"/>
            <w:shd w:val="clear" w:color="auto" w:fill="DBE4F0"/>
          </w:tcPr>
          <w:p w:rsidR="00042D14" w:rsidRDefault="00042D14" w:rsidP="0012726F">
            <w:pPr>
              <w:pStyle w:val="TableParagraph"/>
              <w:spacing w:line="249" w:lineRule="exact"/>
              <w:ind w:left="107"/>
            </w:pPr>
            <w:r>
              <w:t>Okul-Aile Birliği-OGYE-Okul</w:t>
            </w:r>
          </w:p>
          <w:p w:rsidR="00042D14" w:rsidRDefault="00042D14" w:rsidP="0012726F">
            <w:pPr>
              <w:pStyle w:val="TableParagraph"/>
              <w:spacing w:before="126"/>
              <w:ind w:left="107"/>
            </w:pPr>
            <w:r>
              <w:t>İdaresi</w:t>
            </w:r>
          </w:p>
        </w:tc>
      </w:tr>
      <w:tr w:rsidR="00042D14" w:rsidTr="0012726F">
        <w:trPr>
          <w:trHeight w:val="378"/>
        </w:trPr>
        <w:tc>
          <w:tcPr>
            <w:tcW w:w="821" w:type="dxa"/>
            <w:shd w:val="clear" w:color="auto" w:fill="DBE4F0"/>
          </w:tcPr>
          <w:p w:rsidR="00042D14" w:rsidRDefault="00042D14" w:rsidP="0012726F">
            <w:pPr>
              <w:pStyle w:val="TableParagraph"/>
              <w:spacing w:line="247" w:lineRule="exact"/>
              <w:ind w:left="88" w:right="77"/>
              <w:jc w:val="center"/>
            </w:pPr>
            <w:r>
              <w:t>2.1.3.2</w:t>
            </w:r>
          </w:p>
        </w:tc>
        <w:tc>
          <w:tcPr>
            <w:tcW w:w="6092" w:type="dxa"/>
            <w:shd w:val="clear" w:color="auto" w:fill="DBE4F0"/>
          </w:tcPr>
          <w:p w:rsidR="00042D14" w:rsidRDefault="00042D14" w:rsidP="0012726F">
            <w:pPr>
              <w:pStyle w:val="TableParagraph"/>
              <w:spacing w:line="247" w:lineRule="exact"/>
              <w:ind w:left="107"/>
            </w:pPr>
            <w:r>
              <w:t>Başarıyı artırıcı veli bilgilendirme çalışmaları</w:t>
            </w:r>
          </w:p>
        </w:tc>
        <w:tc>
          <w:tcPr>
            <w:tcW w:w="2940" w:type="dxa"/>
            <w:shd w:val="clear" w:color="auto" w:fill="DBE4F0"/>
          </w:tcPr>
          <w:p w:rsidR="00042D14" w:rsidRDefault="00042D14" w:rsidP="0012726F">
            <w:pPr>
              <w:pStyle w:val="TableParagraph"/>
              <w:spacing w:line="247" w:lineRule="exact"/>
              <w:ind w:left="107"/>
            </w:pPr>
            <w:r>
              <w:t>Öğretmenler-Okul İdaresi</w:t>
            </w:r>
          </w:p>
        </w:tc>
      </w:tr>
      <w:tr w:rsidR="00042D14" w:rsidTr="0012726F">
        <w:trPr>
          <w:trHeight w:val="378"/>
        </w:trPr>
        <w:tc>
          <w:tcPr>
            <w:tcW w:w="821" w:type="dxa"/>
            <w:shd w:val="clear" w:color="auto" w:fill="DBE4F0"/>
          </w:tcPr>
          <w:p w:rsidR="00042D14" w:rsidRDefault="00042D14" w:rsidP="0012726F">
            <w:pPr>
              <w:pStyle w:val="TableParagraph"/>
              <w:spacing w:line="247" w:lineRule="exact"/>
              <w:ind w:left="88" w:right="77"/>
              <w:jc w:val="center"/>
            </w:pPr>
            <w:r>
              <w:t>2.1.3.3</w:t>
            </w:r>
          </w:p>
        </w:tc>
        <w:tc>
          <w:tcPr>
            <w:tcW w:w="6092" w:type="dxa"/>
            <w:shd w:val="clear" w:color="auto" w:fill="DBE4F0"/>
          </w:tcPr>
          <w:p w:rsidR="00042D14" w:rsidRDefault="00042D14" w:rsidP="0012726F">
            <w:pPr>
              <w:pStyle w:val="TableParagraph"/>
              <w:spacing w:line="247" w:lineRule="exact"/>
              <w:ind w:left="107"/>
            </w:pPr>
            <w:r>
              <w:t>Öğrencilere yönelik yetiştirme ve hazırlık kurslar düzenleme</w:t>
            </w:r>
          </w:p>
        </w:tc>
        <w:tc>
          <w:tcPr>
            <w:tcW w:w="2940" w:type="dxa"/>
            <w:shd w:val="clear" w:color="auto" w:fill="DBE4F0"/>
          </w:tcPr>
          <w:p w:rsidR="00042D14" w:rsidRDefault="00042D14" w:rsidP="0012726F">
            <w:pPr>
              <w:pStyle w:val="TableParagraph"/>
              <w:spacing w:line="247" w:lineRule="exact"/>
              <w:ind w:left="107"/>
            </w:pPr>
            <w:r>
              <w:t>Okul-İdaresi</w:t>
            </w:r>
          </w:p>
        </w:tc>
      </w:tr>
      <w:tr w:rsidR="00042D14" w:rsidTr="0012726F">
        <w:trPr>
          <w:trHeight w:val="381"/>
        </w:trPr>
        <w:tc>
          <w:tcPr>
            <w:tcW w:w="821" w:type="dxa"/>
            <w:shd w:val="clear" w:color="auto" w:fill="DBE4F0"/>
          </w:tcPr>
          <w:p w:rsidR="00042D14" w:rsidRDefault="00042D14" w:rsidP="0012726F">
            <w:pPr>
              <w:pStyle w:val="TableParagraph"/>
              <w:spacing w:line="247" w:lineRule="exact"/>
              <w:ind w:left="88" w:right="77"/>
              <w:jc w:val="center"/>
            </w:pPr>
            <w:r>
              <w:t>2.1.3.4</w:t>
            </w:r>
          </w:p>
        </w:tc>
        <w:tc>
          <w:tcPr>
            <w:tcW w:w="6092" w:type="dxa"/>
            <w:shd w:val="clear" w:color="auto" w:fill="DBE4F0"/>
          </w:tcPr>
          <w:p w:rsidR="00042D14" w:rsidRDefault="00042D14" w:rsidP="0012726F">
            <w:pPr>
              <w:pStyle w:val="TableParagraph"/>
              <w:spacing w:line="247" w:lineRule="exact"/>
              <w:ind w:left="107"/>
            </w:pPr>
            <w:r>
              <w:t>Örnek çalışmaları bulunan öğretmenleri ödüllendirme</w:t>
            </w:r>
          </w:p>
        </w:tc>
        <w:tc>
          <w:tcPr>
            <w:tcW w:w="2940" w:type="dxa"/>
            <w:shd w:val="clear" w:color="auto" w:fill="DBE4F0"/>
          </w:tcPr>
          <w:p w:rsidR="00042D14" w:rsidRDefault="00042D14" w:rsidP="0012726F">
            <w:pPr>
              <w:pStyle w:val="TableParagraph"/>
              <w:spacing w:line="247" w:lineRule="exact"/>
              <w:ind w:left="107"/>
            </w:pPr>
            <w:r>
              <w:t>OGYE-Okul İdaresi</w:t>
            </w:r>
          </w:p>
        </w:tc>
      </w:tr>
      <w:tr w:rsidR="00042D14" w:rsidTr="0012726F">
        <w:trPr>
          <w:trHeight w:val="758"/>
        </w:trPr>
        <w:tc>
          <w:tcPr>
            <w:tcW w:w="821" w:type="dxa"/>
          </w:tcPr>
          <w:p w:rsidR="00042D14" w:rsidRDefault="00042D14" w:rsidP="0012726F">
            <w:pPr>
              <w:pStyle w:val="TableParagraph"/>
              <w:spacing w:line="247" w:lineRule="exact"/>
              <w:ind w:left="88" w:right="77"/>
              <w:jc w:val="center"/>
            </w:pPr>
            <w:r>
              <w:t>2.1.4.1</w:t>
            </w:r>
          </w:p>
        </w:tc>
        <w:tc>
          <w:tcPr>
            <w:tcW w:w="6092" w:type="dxa"/>
          </w:tcPr>
          <w:p w:rsidR="00042D14" w:rsidRDefault="00042D14" w:rsidP="0012726F">
            <w:pPr>
              <w:pStyle w:val="TableParagraph"/>
              <w:spacing w:line="247" w:lineRule="exact"/>
              <w:ind w:left="107"/>
            </w:pPr>
            <w:r>
              <w:t>Çeşitli ölçme araçları ile ders başarılarının ölçülmesi, başarının</w:t>
            </w:r>
          </w:p>
          <w:p w:rsidR="00042D14" w:rsidRDefault="00042D14" w:rsidP="0012726F">
            <w:pPr>
              <w:pStyle w:val="TableParagraph"/>
              <w:spacing w:before="127"/>
              <w:ind w:left="107"/>
            </w:pPr>
            <w:r>
              <w:t>ödüllendirilmesi, güdüleme, teşvik etme.</w:t>
            </w:r>
          </w:p>
        </w:tc>
        <w:tc>
          <w:tcPr>
            <w:tcW w:w="2940" w:type="dxa"/>
          </w:tcPr>
          <w:p w:rsidR="00042D14" w:rsidRDefault="00042D14" w:rsidP="0012726F">
            <w:pPr>
              <w:pStyle w:val="TableParagraph"/>
              <w:spacing w:line="247" w:lineRule="exact"/>
              <w:ind w:left="107"/>
            </w:pPr>
            <w:r>
              <w:t>Sınfı ve Branş Öğretmenleri-</w:t>
            </w:r>
          </w:p>
          <w:p w:rsidR="00042D14" w:rsidRDefault="00042D14" w:rsidP="0012726F">
            <w:pPr>
              <w:pStyle w:val="TableParagraph"/>
              <w:spacing w:before="127"/>
              <w:ind w:left="107"/>
            </w:pPr>
            <w:r>
              <w:t>OGYE-Okul İdaresi</w:t>
            </w:r>
          </w:p>
        </w:tc>
      </w:tr>
      <w:tr w:rsidR="00042D14" w:rsidTr="0012726F">
        <w:trPr>
          <w:trHeight w:val="757"/>
        </w:trPr>
        <w:tc>
          <w:tcPr>
            <w:tcW w:w="821" w:type="dxa"/>
            <w:shd w:val="clear" w:color="auto" w:fill="DBE4F0"/>
          </w:tcPr>
          <w:p w:rsidR="00042D14" w:rsidRDefault="00042D14" w:rsidP="0012726F">
            <w:pPr>
              <w:pStyle w:val="TableParagraph"/>
              <w:spacing w:line="247" w:lineRule="exact"/>
              <w:ind w:left="88" w:right="77"/>
              <w:jc w:val="center"/>
            </w:pPr>
            <w:r>
              <w:t>2.1.5.1</w:t>
            </w:r>
          </w:p>
        </w:tc>
        <w:tc>
          <w:tcPr>
            <w:tcW w:w="6092" w:type="dxa"/>
            <w:shd w:val="clear" w:color="auto" w:fill="DBE4F0"/>
          </w:tcPr>
          <w:p w:rsidR="00042D14" w:rsidRDefault="00042D14" w:rsidP="0012726F">
            <w:pPr>
              <w:pStyle w:val="TableParagraph"/>
              <w:spacing w:line="247" w:lineRule="exact"/>
              <w:ind w:left="107"/>
            </w:pPr>
            <w:r>
              <w:t>Yetiştirme Kursları açma ve bu kurslara katılımı teşvik etme</w:t>
            </w:r>
          </w:p>
        </w:tc>
        <w:tc>
          <w:tcPr>
            <w:tcW w:w="2940" w:type="dxa"/>
            <w:shd w:val="clear" w:color="auto" w:fill="DBE4F0"/>
          </w:tcPr>
          <w:p w:rsidR="00042D14" w:rsidRDefault="00042D14" w:rsidP="0012726F">
            <w:pPr>
              <w:pStyle w:val="TableParagraph"/>
              <w:spacing w:line="247" w:lineRule="exact"/>
              <w:ind w:left="107"/>
            </w:pPr>
            <w:r>
              <w:t>OGYE-Sınıf ve Ders</w:t>
            </w:r>
          </w:p>
          <w:p w:rsidR="00042D14" w:rsidRDefault="00042D14" w:rsidP="0012726F">
            <w:pPr>
              <w:pStyle w:val="TableParagraph"/>
              <w:spacing w:before="126"/>
              <w:ind w:left="107"/>
            </w:pPr>
            <w:r>
              <w:t>Öğretmenleri-Okul İDaresi</w:t>
            </w:r>
          </w:p>
        </w:tc>
      </w:tr>
      <w:tr w:rsidR="00042D14" w:rsidTr="0012726F">
        <w:trPr>
          <w:trHeight w:val="381"/>
        </w:trPr>
        <w:tc>
          <w:tcPr>
            <w:tcW w:w="821" w:type="dxa"/>
          </w:tcPr>
          <w:p w:rsidR="00042D14" w:rsidRDefault="00042D14" w:rsidP="0012726F">
            <w:pPr>
              <w:pStyle w:val="TableParagraph"/>
              <w:spacing w:line="249" w:lineRule="exact"/>
              <w:ind w:left="88" w:right="77"/>
              <w:jc w:val="center"/>
            </w:pPr>
            <w:r>
              <w:t>2.1.5.2</w:t>
            </w:r>
          </w:p>
        </w:tc>
        <w:tc>
          <w:tcPr>
            <w:tcW w:w="6092" w:type="dxa"/>
          </w:tcPr>
          <w:p w:rsidR="00042D14" w:rsidRDefault="00042D14" w:rsidP="0012726F">
            <w:pPr>
              <w:pStyle w:val="TableParagraph"/>
              <w:spacing w:line="249" w:lineRule="exact"/>
              <w:ind w:left="107"/>
            </w:pPr>
            <w:r>
              <w:t>Okulda açılacak kurslarla ilgili velileri bilgilendirme</w:t>
            </w:r>
          </w:p>
        </w:tc>
        <w:tc>
          <w:tcPr>
            <w:tcW w:w="2940" w:type="dxa"/>
          </w:tcPr>
          <w:p w:rsidR="00042D14" w:rsidRDefault="00042D14" w:rsidP="0012726F">
            <w:pPr>
              <w:pStyle w:val="TableParagraph"/>
              <w:spacing w:line="249" w:lineRule="exact"/>
              <w:ind w:left="107"/>
            </w:pPr>
            <w:r>
              <w:t>Okul-Aile Birliği-Okul İdaresi</w:t>
            </w:r>
          </w:p>
        </w:tc>
      </w:tr>
      <w:tr w:rsidR="00042D14" w:rsidTr="0012726F">
        <w:trPr>
          <w:trHeight w:val="378"/>
        </w:trPr>
        <w:tc>
          <w:tcPr>
            <w:tcW w:w="821" w:type="dxa"/>
            <w:shd w:val="clear" w:color="auto" w:fill="DBE4F0"/>
          </w:tcPr>
          <w:p w:rsidR="00042D14" w:rsidRDefault="00042D14" w:rsidP="0012726F">
            <w:pPr>
              <w:pStyle w:val="TableParagraph"/>
              <w:spacing w:line="247" w:lineRule="exact"/>
              <w:ind w:left="88" w:right="77"/>
              <w:jc w:val="center"/>
            </w:pPr>
            <w:r>
              <w:t>2.2.1.1</w:t>
            </w:r>
          </w:p>
        </w:tc>
        <w:tc>
          <w:tcPr>
            <w:tcW w:w="6092" w:type="dxa"/>
            <w:shd w:val="clear" w:color="auto" w:fill="DBE4F0"/>
          </w:tcPr>
          <w:p w:rsidR="00042D14" w:rsidRDefault="00042D14" w:rsidP="0012726F">
            <w:pPr>
              <w:pStyle w:val="TableParagraph"/>
              <w:spacing w:line="247" w:lineRule="exact"/>
              <w:ind w:left="107"/>
            </w:pPr>
            <w:r>
              <w:t>Son sınıf Öğrencilerine Ortaöğretim Okullarının tanıtılması</w:t>
            </w:r>
          </w:p>
        </w:tc>
        <w:tc>
          <w:tcPr>
            <w:tcW w:w="2940" w:type="dxa"/>
            <w:shd w:val="clear" w:color="auto" w:fill="DBE4F0"/>
          </w:tcPr>
          <w:p w:rsidR="00042D14" w:rsidRDefault="00042D14" w:rsidP="0012726F">
            <w:pPr>
              <w:pStyle w:val="TableParagraph"/>
              <w:spacing w:line="247" w:lineRule="exact"/>
              <w:ind w:left="107"/>
            </w:pPr>
            <w:r>
              <w:t>Okul Rehberlik Servisi</w:t>
            </w:r>
          </w:p>
        </w:tc>
      </w:tr>
      <w:tr w:rsidR="00042D14" w:rsidTr="0012726F">
        <w:trPr>
          <w:trHeight w:val="378"/>
        </w:trPr>
        <w:tc>
          <w:tcPr>
            <w:tcW w:w="821" w:type="dxa"/>
          </w:tcPr>
          <w:p w:rsidR="00042D14" w:rsidRDefault="00042D14" w:rsidP="0012726F">
            <w:pPr>
              <w:pStyle w:val="TableParagraph"/>
              <w:spacing w:line="247" w:lineRule="exact"/>
              <w:ind w:left="88" w:right="77"/>
              <w:jc w:val="center"/>
            </w:pPr>
            <w:r>
              <w:t>2.2.1.2</w:t>
            </w:r>
          </w:p>
        </w:tc>
        <w:tc>
          <w:tcPr>
            <w:tcW w:w="6092" w:type="dxa"/>
          </w:tcPr>
          <w:p w:rsidR="00042D14" w:rsidRDefault="00042D14" w:rsidP="0012726F">
            <w:pPr>
              <w:pStyle w:val="TableParagraph"/>
              <w:spacing w:line="247" w:lineRule="exact"/>
              <w:ind w:left="107"/>
            </w:pPr>
            <w:r>
              <w:t>Öğrencilere Meslekler hakkında bilgi verilmesi</w:t>
            </w:r>
          </w:p>
        </w:tc>
        <w:tc>
          <w:tcPr>
            <w:tcW w:w="2940" w:type="dxa"/>
          </w:tcPr>
          <w:p w:rsidR="00042D14" w:rsidRDefault="00042D14" w:rsidP="0012726F">
            <w:pPr>
              <w:pStyle w:val="TableParagraph"/>
              <w:spacing w:line="247" w:lineRule="exact"/>
              <w:ind w:left="107"/>
            </w:pPr>
            <w:r>
              <w:t>Okul Rehberlik Servisi</w:t>
            </w:r>
          </w:p>
        </w:tc>
      </w:tr>
      <w:tr w:rsidR="00042D14" w:rsidTr="0012726F">
        <w:trPr>
          <w:trHeight w:val="760"/>
        </w:trPr>
        <w:tc>
          <w:tcPr>
            <w:tcW w:w="821" w:type="dxa"/>
          </w:tcPr>
          <w:p w:rsidR="00042D14" w:rsidRDefault="00042D14" w:rsidP="0012726F">
            <w:pPr>
              <w:pStyle w:val="TableParagraph"/>
              <w:spacing w:line="247" w:lineRule="exact"/>
              <w:ind w:left="88" w:right="77"/>
              <w:jc w:val="center"/>
            </w:pPr>
            <w:r>
              <w:t>2.3.1.1</w:t>
            </w:r>
          </w:p>
        </w:tc>
        <w:tc>
          <w:tcPr>
            <w:tcW w:w="6092" w:type="dxa"/>
          </w:tcPr>
          <w:p w:rsidR="00042D14" w:rsidRDefault="00042D14" w:rsidP="0012726F">
            <w:pPr>
              <w:pStyle w:val="TableParagraph"/>
              <w:spacing w:line="247" w:lineRule="exact"/>
              <w:ind w:left="107"/>
            </w:pPr>
            <w:r>
              <w:t>Anasınıfında etkinlik sayısını artırma</w:t>
            </w:r>
          </w:p>
        </w:tc>
        <w:tc>
          <w:tcPr>
            <w:tcW w:w="2940" w:type="dxa"/>
          </w:tcPr>
          <w:p w:rsidR="00042D14" w:rsidRDefault="00042D14" w:rsidP="0012726F">
            <w:pPr>
              <w:pStyle w:val="TableParagraph"/>
              <w:spacing w:line="247" w:lineRule="exact"/>
              <w:ind w:left="107"/>
            </w:pPr>
            <w:r>
              <w:t>Anasınıfı Öğretmeni-Okul</w:t>
            </w:r>
          </w:p>
          <w:p w:rsidR="00042D14" w:rsidRDefault="00042D14" w:rsidP="0012726F">
            <w:pPr>
              <w:pStyle w:val="TableParagraph"/>
              <w:spacing w:before="126"/>
              <w:ind w:left="107"/>
            </w:pPr>
            <w:r>
              <w:t>idaresi</w:t>
            </w:r>
          </w:p>
        </w:tc>
      </w:tr>
      <w:tr w:rsidR="00042D14" w:rsidTr="0012726F">
        <w:trPr>
          <w:trHeight w:val="378"/>
        </w:trPr>
        <w:tc>
          <w:tcPr>
            <w:tcW w:w="821" w:type="dxa"/>
            <w:shd w:val="clear" w:color="auto" w:fill="DBE4F0"/>
          </w:tcPr>
          <w:p w:rsidR="00042D14" w:rsidRDefault="00042D14" w:rsidP="0012726F">
            <w:pPr>
              <w:pStyle w:val="TableParagraph"/>
              <w:spacing w:line="247" w:lineRule="exact"/>
              <w:ind w:left="88" w:right="77"/>
              <w:jc w:val="center"/>
            </w:pPr>
            <w:r>
              <w:t>2.4.1.1</w:t>
            </w:r>
          </w:p>
        </w:tc>
        <w:tc>
          <w:tcPr>
            <w:tcW w:w="6092" w:type="dxa"/>
            <w:shd w:val="clear" w:color="auto" w:fill="DBE4F0"/>
          </w:tcPr>
          <w:p w:rsidR="00042D14" w:rsidRDefault="00042D14" w:rsidP="0012726F">
            <w:pPr>
              <w:pStyle w:val="TableParagraph"/>
              <w:spacing w:line="247" w:lineRule="exact"/>
              <w:ind w:left="107"/>
            </w:pPr>
            <w:r>
              <w:t>Sınıf kitaplıklarını zenginleştirme</w:t>
            </w:r>
          </w:p>
        </w:tc>
        <w:tc>
          <w:tcPr>
            <w:tcW w:w="2940" w:type="dxa"/>
            <w:shd w:val="clear" w:color="auto" w:fill="DBE4F0"/>
          </w:tcPr>
          <w:p w:rsidR="00042D14" w:rsidRDefault="00042D14" w:rsidP="0012726F">
            <w:pPr>
              <w:pStyle w:val="TableParagraph"/>
              <w:spacing w:line="247" w:lineRule="exact"/>
              <w:ind w:left="107"/>
            </w:pPr>
            <w:r>
              <w:t>Sınfı Öğretmenleri</w:t>
            </w:r>
          </w:p>
        </w:tc>
      </w:tr>
      <w:tr w:rsidR="00042D14" w:rsidTr="0012726F">
        <w:trPr>
          <w:trHeight w:val="758"/>
        </w:trPr>
        <w:tc>
          <w:tcPr>
            <w:tcW w:w="821" w:type="dxa"/>
          </w:tcPr>
          <w:p w:rsidR="00042D14" w:rsidRDefault="00042D14" w:rsidP="0012726F">
            <w:pPr>
              <w:pStyle w:val="TableParagraph"/>
              <w:spacing w:line="247" w:lineRule="exact"/>
              <w:ind w:left="88" w:right="77"/>
              <w:jc w:val="center"/>
            </w:pPr>
            <w:r>
              <w:t>2.4.1.2</w:t>
            </w:r>
          </w:p>
        </w:tc>
        <w:tc>
          <w:tcPr>
            <w:tcW w:w="6092" w:type="dxa"/>
          </w:tcPr>
          <w:p w:rsidR="00042D14" w:rsidRDefault="00042D14" w:rsidP="0012726F">
            <w:pPr>
              <w:pStyle w:val="TableParagraph"/>
              <w:spacing w:line="247" w:lineRule="exact"/>
              <w:ind w:left="107"/>
            </w:pPr>
            <w:r>
              <w:t>Okul Kütüphanesini faaliyete geçirme</w:t>
            </w:r>
          </w:p>
        </w:tc>
        <w:tc>
          <w:tcPr>
            <w:tcW w:w="2940" w:type="dxa"/>
          </w:tcPr>
          <w:p w:rsidR="00042D14" w:rsidRDefault="00042D14" w:rsidP="0012726F">
            <w:pPr>
              <w:pStyle w:val="TableParagraph"/>
              <w:spacing w:line="247" w:lineRule="exact"/>
              <w:ind w:left="107"/>
            </w:pPr>
            <w:r>
              <w:t>Okul İdaresi-Türkçe</w:t>
            </w:r>
          </w:p>
          <w:p w:rsidR="00042D14" w:rsidRDefault="00042D14" w:rsidP="0012726F">
            <w:pPr>
              <w:pStyle w:val="TableParagraph"/>
              <w:spacing w:before="126"/>
              <w:ind w:left="107"/>
            </w:pPr>
            <w:r>
              <w:t>Öğretmeni</w:t>
            </w:r>
          </w:p>
        </w:tc>
      </w:tr>
      <w:tr w:rsidR="00042D14" w:rsidTr="0012726F">
        <w:trPr>
          <w:trHeight w:val="760"/>
        </w:trPr>
        <w:tc>
          <w:tcPr>
            <w:tcW w:w="821" w:type="dxa"/>
            <w:shd w:val="clear" w:color="auto" w:fill="DBE4F0"/>
          </w:tcPr>
          <w:p w:rsidR="00042D14" w:rsidRDefault="00042D14" w:rsidP="0012726F">
            <w:pPr>
              <w:pStyle w:val="TableParagraph"/>
              <w:spacing w:line="247" w:lineRule="exact"/>
              <w:ind w:left="88" w:right="77"/>
              <w:jc w:val="center"/>
            </w:pPr>
            <w:r>
              <w:t>2.4.1.3</w:t>
            </w:r>
          </w:p>
        </w:tc>
        <w:tc>
          <w:tcPr>
            <w:tcW w:w="6092" w:type="dxa"/>
            <w:shd w:val="clear" w:color="auto" w:fill="DBE4F0"/>
          </w:tcPr>
          <w:p w:rsidR="00042D14" w:rsidRDefault="00042D14" w:rsidP="0012726F">
            <w:pPr>
              <w:pStyle w:val="TableParagraph"/>
              <w:spacing w:line="247" w:lineRule="exact"/>
              <w:ind w:left="107"/>
            </w:pPr>
            <w:r>
              <w:t>Kitap okuyan öğrencileri ödüllendirme</w:t>
            </w:r>
          </w:p>
        </w:tc>
        <w:tc>
          <w:tcPr>
            <w:tcW w:w="2940" w:type="dxa"/>
            <w:shd w:val="clear" w:color="auto" w:fill="DBE4F0"/>
          </w:tcPr>
          <w:p w:rsidR="00042D14" w:rsidRDefault="00042D14" w:rsidP="0012726F">
            <w:pPr>
              <w:pStyle w:val="TableParagraph"/>
              <w:spacing w:line="247" w:lineRule="exact"/>
              <w:ind w:left="107"/>
            </w:pPr>
            <w:r>
              <w:t>OGYE-Okul Aile Birliği-Okul</w:t>
            </w:r>
          </w:p>
          <w:p w:rsidR="00042D14" w:rsidRDefault="00042D14" w:rsidP="0012726F">
            <w:pPr>
              <w:pStyle w:val="TableParagraph"/>
              <w:spacing w:before="128"/>
              <w:ind w:left="107"/>
            </w:pPr>
            <w:r>
              <w:t>İdaresi</w:t>
            </w:r>
          </w:p>
        </w:tc>
      </w:tr>
      <w:tr w:rsidR="00042D14" w:rsidTr="0012726F">
        <w:trPr>
          <w:trHeight w:val="758"/>
        </w:trPr>
        <w:tc>
          <w:tcPr>
            <w:tcW w:w="821" w:type="dxa"/>
          </w:tcPr>
          <w:p w:rsidR="00042D14" w:rsidRDefault="00042D14" w:rsidP="0012726F">
            <w:pPr>
              <w:pStyle w:val="TableParagraph"/>
              <w:spacing w:line="247" w:lineRule="exact"/>
              <w:ind w:left="88" w:right="77"/>
              <w:jc w:val="center"/>
            </w:pPr>
            <w:r>
              <w:t>2.4.1.4</w:t>
            </w:r>
          </w:p>
        </w:tc>
        <w:tc>
          <w:tcPr>
            <w:tcW w:w="6092" w:type="dxa"/>
          </w:tcPr>
          <w:p w:rsidR="00042D14" w:rsidRDefault="00042D14" w:rsidP="0012726F">
            <w:pPr>
              <w:pStyle w:val="TableParagraph"/>
              <w:spacing w:line="247" w:lineRule="exact"/>
              <w:ind w:left="107"/>
            </w:pPr>
            <w:r>
              <w:t>"kendi kitabını al, arkadaşına ödünç ver" projesini uygulama</w:t>
            </w:r>
          </w:p>
        </w:tc>
        <w:tc>
          <w:tcPr>
            <w:tcW w:w="2940" w:type="dxa"/>
          </w:tcPr>
          <w:p w:rsidR="00042D14" w:rsidRDefault="00042D14" w:rsidP="0012726F">
            <w:pPr>
              <w:pStyle w:val="TableParagraph"/>
              <w:spacing w:line="247" w:lineRule="exact"/>
              <w:ind w:left="107"/>
            </w:pPr>
            <w:r>
              <w:t>OGYE-Okul Aile Birliği-Okul</w:t>
            </w:r>
          </w:p>
          <w:p w:rsidR="00042D14" w:rsidRDefault="00042D14" w:rsidP="0012726F">
            <w:pPr>
              <w:pStyle w:val="TableParagraph"/>
              <w:spacing w:before="126"/>
              <w:ind w:left="107"/>
            </w:pPr>
            <w:r>
              <w:t>İdaresi</w:t>
            </w:r>
          </w:p>
        </w:tc>
      </w:tr>
      <w:tr w:rsidR="00042D14" w:rsidTr="0012726F">
        <w:trPr>
          <w:trHeight w:val="757"/>
        </w:trPr>
        <w:tc>
          <w:tcPr>
            <w:tcW w:w="821" w:type="dxa"/>
            <w:shd w:val="clear" w:color="auto" w:fill="DBE4F0"/>
          </w:tcPr>
          <w:p w:rsidR="00042D14" w:rsidRDefault="00042D14" w:rsidP="0012726F">
            <w:pPr>
              <w:pStyle w:val="TableParagraph"/>
              <w:spacing w:line="247" w:lineRule="exact"/>
              <w:ind w:left="88" w:right="77"/>
              <w:jc w:val="center"/>
            </w:pPr>
            <w:r>
              <w:t>2.4.1.5</w:t>
            </w:r>
          </w:p>
        </w:tc>
        <w:tc>
          <w:tcPr>
            <w:tcW w:w="6092" w:type="dxa"/>
            <w:shd w:val="clear" w:color="auto" w:fill="DBE4F0"/>
          </w:tcPr>
          <w:p w:rsidR="00042D14" w:rsidRDefault="00042D14" w:rsidP="0012726F">
            <w:pPr>
              <w:pStyle w:val="TableParagraph"/>
              <w:spacing w:line="247" w:lineRule="exact"/>
              <w:ind w:left="107"/>
            </w:pPr>
            <w:r>
              <w:t>Yılda en az 1 defa kitap sergisi açma ve öğrencilerin kitap sahibi</w:t>
            </w:r>
          </w:p>
          <w:p w:rsidR="00042D14" w:rsidRDefault="00042D14" w:rsidP="0012726F">
            <w:pPr>
              <w:pStyle w:val="TableParagraph"/>
              <w:spacing w:before="126"/>
              <w:ind w:left="107"/>
            </w:pPr>
            <w:r>
              <w:t>olmalarını sağlama</w:t>
            </w:r>
          </w:p>
        </w:tc>
        <w:tc>
          <w:tcPr>
            <w:tcW w:w="2940" w:type="dxa"/>
            <w:shd w:val="clear" w:color="auto" w:fill="DBE4F0"/>
          </w:tcPr>
          <w:p w:rsidR="00042D14" w:rsidRDefault="00042D14" w:rsidP="0012726F">
            <w:pPr>
              <w:pStyle w:val="TableParagraph"/>
              <w:spacing w:line="247" w:lineRule="exact"/>
              <w:ind w:left="107"/>
            </w:pPr>
            <w:r>
              <w:t>OGYE-Okul Aile Birliği-Okul</w:t>
            </w:r>
          </w:p>
          <w:p w:rsidR="00042D14" w:rsidRDefault="00042D14" w:rsidP="0012726F">
            <w:pPr>
              <w:pStyle w:val="TableParagraph"/>
              <w:spacing w:before="126"/>
              <w:ind w:left="107"/>
            </w:pPr>
            <w:r>
              <w:t>İdaresi</w:t>
            </w:r>
          </w:p>
        </w:tc>
      </w:tr>
      <w:tr w:rsidR="00042D14" w:rsidTr="0012726F">
        <w:trPr>
          <w:trHeight w:val="509"/>
        </w:trPr>
        <w:tc>
          <w:tcPr>
            <w:tcW w:w="821" w:type="dxa"/>
          </w:tcPr>
          <w:p w:rsidR="00042D14" w:rsidRDefault="00042D14" w:rsidP="0012726F">
            <w:pPr>
              <w:pStyle w:val="TableParagraph"/>
              <w:spacing w:line="249" w:lineRule="exact"/>
              <w:ind w:left="88" w:right="77"/>
              <w:jc w:val="center"/>
            </w:pPr>
            <w:r>
              <w:t>2.4.1.6</w:t>
            </w:r>
          </w:p>
        </w:tc>
        <w:tc>
          <w:tcPr>
            <w:tcW w:w="6092" w:type="dxa"/>
          </w:tcPr>
          <w:p w:rsidR="00042D14" w:rsidRDefault="00042D14" w:rsidP="0012726F">
            <w:pPr>
              <w:pStyle w:val="TableParagraph"/>
              <w:spacing w:line="249" w:lineRule="exact"/>
              <w:ind w:left="107"/>
            </w:pPr>
            <w:r>
              <w:t>Öğrencilerde okuma alışkanlığı kazandırmak için veli görüşmeleri</w:t>
            </w:r>
          </w:p>
          <w:p w:rsidR="00042D14" w:rsidRDefault="00042D14" w:rsidP="0012726F">
            <w:pPr>
              <w:pStyle w:val="TableParagraph"/>
              <w:spacing w:line="240" w:lineRule="exact"/>
              <w:ind w:left="107"/>
            </w:pPr>
            <w:r>
              <w:t>yapma</w:t>
            </w:r>
          </w:p>
        </w:tc>
        <w:tc>
          <w:tcPr>
            <w:tcW w:w="2940" w:type="dxa"/>
          </w:tcPr>
          <w:p w:rsidR="00042D14" w:rsidRDefault="00042D14" w:rsidP="0012726F">
            <w:pPr>
              <w:pStyle w:val="TableParagraph"/>
              <w:spacing w:line="249" w:lineRule="exact"/>
              <w:ind w:left="107"/>
            </w:pPr>
            <w:r>
              <w:t>Sınıf Öğretmenleri-Okul</w:t>
            </w:r>
          </w:p>
          <w:p w:rsidR="00042D14" w:rsidRDefault="00042D14" w:rsidP="0012726F">
            <w:pPr>
              <w:pStyle w:val="TableParagraph"/>
              <w:spacing w:line="240" w:lineRule="exact"/>
              <w:ind w:left="107"/>
            </w:pPr>
            <w:r>
              <w:t>İdaresi</w:t>
            </w:r>
          </w:p>
        </w:tc>
      </w:tr>
    </w:tbl>
    <w:p w:rsidR="00042D14" w:rsidRDefault="00042D14" w:rsidP="00042D14">
      <w:pPr>
        <w:spacing w:line="240" w:lineRule="exact"/>
        <w:sectPr w:rsidR="00042D14">
          <w:pgSz w:w="11910" w:h="16840"/>
          <w:pgMar w:top="1320" w:right="160" w:bottom="960" w:left="740" w:header="0" w:footer="699" w:gutter="0"/>
          <w:cols w:space="708"/>
        </w:sect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628"/>
        <w:gridCol w:w="4135"/>
        <w:gridCol w:w="2066"/>
        <w:gridCol w:w="2068"/>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42D14" w:rsidRDefault="00042D14" w:rsidP="00042D14">
            <w:pPr>
              <w:pStyle w:val="TableParagraph"/>
              <w:spacing w:line="249" w:lineRule="exact"/>
              <w:ind w:left="107"/>
            </w:pPr>
            <w:r>
              <w:t>Öğrenci başarılarını değerlendirme, teşvik gibi araçlarla güdüleme</w:t>
            </w:r>
          </w:p>
          <w:p w:rsidR="008C2833" w:rsidRPr="00A47F2F" w:rsidRDefault="00042D14" w:rsidP="00042D14">
            <w:pPr>
              <w:spacing w:after="0" w:line="240" w:lineRule="auto"/>
              <w:jc w:val="both"/>
              <w:rPr>
                <w:color w:val="000000"/>
                <w:szCs w:val="24"/>
              </w:rPr>
            </w:pPr>
            <w:r>
              <w:t>ve ödüllendirme</w:t>
            </w:r>
          </w:p>
        </w:tc>
        <w:tc>
          <w:tcPr>
            <w:tcW w:w="1161" w:type="pct"/>
            <w:tcBorders>
              <w:top w:val="nil"/>
              <w:left w:val="nil"/>
              <w:bottom w:val="single" w:sz="8" w:space="0" w:color="auto"/>
              <w:right w:val="single" w:sz="8" w:space="0" w:color="auto"/>
            </w:tcBorders>
            <w:shd w:val="clear" w:color="auto" w:fill="auto"/>
            <w:vAlign w:val="center"/>
          </w:tcPr>
          <w:p w:rsidR="00042D14" w:rsidRDefault="00042D14" w:rsidP="00042D14">
            <w:pPr>
              <w:pStyle w:val="TableParagraph"/>
              <w:spacing w:line="249" w:lineRule="exact"/>
              <w:ind w:left="107"/>
            </w:pPr>
            <w:r>
              <w:t>Okul-Aile Birliği-Okul</w:t>
            </w:r>
          </w:p>
          <w:p w:rsidR="008C2833" w:rsidRPr="00A47F2F" w:rsidRDefault="00042D14" w:rsidP="00042D14">
            <w:pPr>
              <w:spacing w:after="0" w:line="240" w:lineRule="auto"/>
              <w:jc w:val="both"/>
              <w:rPr>
                <w:color w:val="000000"/>
                <w:szCs w:val="24"/>
              </w:rPr>
            </w:pPr>
            <w:r>
              <w:t>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rPr>
                <w:color w:val="000000"/>
                <w:szCs w:val="24"/>
              </w:rPr>
              <w:t>Eylül</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szCs w:val="24"/>
                <w:highlight w:val="green"/>
              </w:rPr>
            </w:pPr>
            <w:r>
              <w:t>Başarıyı artırıcı veli bilgilendirme çalışmaları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t>Öğretmenler-Okul 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rPr>
                <w:color w:val="000000"/>
                <w:szCs w:val="24"/>
              </w:rPr>
              <w:t>Ekim</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szCs w:val="24"/>
                <w:highlight w:val="green"/>
              </w:rPr>
            </w:pPr>
            <w:r>
              <w:t>Öğrencilere yönelik yetiştirme ve hazırlık kurslar düzenleme</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rPr>
                <w:color w:val="000000"/>
                <w:szCs w:val="24"/>
              </w:rPr>
              <w:t>Ekim</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42D14" w:rsidRDefault="00042D14" w:rsidP="00042D14">
            <w:pPr>
              <w:pStyle w:val="TableParagraph"/>
              <w:spacing w:line="247" w:lineRule="exact"/>
              <w:ind w:left="107"/>
            </w:pPr>
            <w:r>
              <w:t>Çeşitli ölçme araçları ile ders başarılarının ölçülmesi, başarının</w:t>
            </w:r>
          </w:p>
          <w:p w:rsidR="008C2833" w:rsidRPr="00A47F2F" w:rsidRDefault="00042D14" w:rsidP="00042D14">
            <w:pPr>
              <w:spacing w:after="0" w:line="240" w:lineRule="auto"/>
              <w:jc w:val="both"/>
              <w:rPr>
                <w:szCs w:val="24"/>
                <w:highlight w:val="green"/>
              </w:rPr>
            </w:pPr>
            <w:r>
              <w:t>ödüllendirilmesi, güdüleme, teşvik etme.</w:t>
            </w:r>
          </w:p>
        </w:tc>
        <w:tc>
          <w:tcPr>
            <w:tcW w:w="1161" w:type="pct"/>
            <w:tcBorders>
              <w:top w:val="nil"/>
              <w:left w:val="nil"/>
              <w:bottom w:val="single" w:sz="8" w:space="0" w:color="auto"/>
              <w:right w:val="single" w:sz="8" w:space="0" w:color="auto"/>
            </w:tcBorders>
            <w:shd w:val="clear" w:color="auto" w:fill="auto"/>
            <w:vAlign w:val="center"/>
          </w:tcPr>
          <w:p w:rsidR="00042D14" w:rsidRDefault="00042D14" w:rsidP="00042D14">
            <w:pPr>
              <w:pStyle w:val="TableParagraph"/>
              <w:spacing w:line="247" w:lineRule="exact"/>
              <w:ind w:left="107"/>
            </w:pPr>
            <w:r>
              <w:t>Sınfı ve Branş Öğretmenleri-</w:t>
            </w:r>
          </w:p>
          <w:p w:rsidR="008C2833" w:rsidRPr="00A47F2F" w:rsidRDefault="00042D14" w:rsidP="00042D14">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rPr>
                <w:color w:val="000000"/>
                <w:szCs w:val="24"/>
              </w:rPr>
              <w:t>Aralık</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szCs w:val="24"/>
                <w:highlight w:val="green"/>
              </w:rPr>
            </w:pPr>
            <w:r>
              <w:t>Öğrencilere Meslekler hakkında bilgi verilmesi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042D14" w:rsidP="0081680B">
            <w:pPr>
              <w:spacing w:after="0" w:line="240" w:lineRule="auto"/>
              <w:jc w:val="both"/>
              <w:rPr>
                <w:color w:val="000000"/>
                <w:szCs w:val="24"/>
              </w:rPr>
            </w:pPr>
            <w:r>
              <w:rPr>
                <w:color w:val="000000"/>
                <w:szCs w:val="24"/>
              </w:rPr>
              <w:t>Aralık- Mart</w:t>
            </w:r>
          </w:p>
        </w:tc>
      </w:tr>
    </w:tbl>
    <w:p w:rsidR="008C2833" w:rsidRDefault="008C2833" w:rsidP="008C2833"/>
    <w:p w:rsidR="008D4E73" w:rsidRPr="002B6FDB" w:rsidRDefault="008D4E73" w:rsidP="002B6FDB"/>
    <w:p w:rsidR="00352E63" w:rsidRPr="00A47F2F" w:rsidRDefault="002159E5" w:rsidP="008D4E73">
      <w:pPr>
        <w:pStyle w:val="Balk2"/>
      </w:pPr>
      <w:bookmarkStart w:id="50" w:name="_Toc531097546"/>
      <w:r w:rsidRPr="00A47F2F">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284DD7">
        <w:rPr>
          <w:b/>
          <w:i/>
        </w:rPr>
        <w:t>(Kurumsal İletişim, Kurumsal Yönetim, Bina ve Yerleşke, Donanım, Temizlik, Hijyen, İş Güvenliği, Okul Güvenliği, Taşıma ve servis vb</w:t>
      </w:r>
      <w:r w:rsidR="00D84686" w:rsidRPr="00284DD7">
        <w:rPr>
          <w:b/>
          <w:i/>
        </w:rPr>
        <w:t xml:space="preserve"> konuları ele alınacaktır.</w:t>
      </w:r>
      <w:r w:rsidRPr="00284DD7">
        <w:rPr>
          <w:b/>
          <w:i/>
        </w:rPr>
        <w:t>)</w:t>
      </w:r>
    </w:p>
    <w:p w:rsidR="008F3D60" w:rsidRDefault="008F3D60" w:rsidP="008D4E73">
      <w:pPr>
        <w:rPr>
          <w:b/>
          <w:i/>
        </w:rPr>
      </w:pPr>
    </w:p>
    <w:p w:rsidR="00D41148" w:rsidRDefault="00D41148"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628"/>
        <w:gridCol w:w="3977"/>
        <w:gridCol w:w="2269"/>
        <w:gridCol w:w="2023"/>
      </w:tblGrid>
      <w:tr w:rsidR="008D4E73" w:rsidRPr="00A47F2F" w:rsidTr="00E32A2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235"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275"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37"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Yetiştirme Kursları açma ve bu kurslara katılımı teşvik etme</w:t>
            </w:r>
          </w:p>
        </w:tc>
        <w:tc>
          <w:tcPr>
            <w:tcW w:w="127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Sınıf ve Ders</w:t>
            </w:r>
          </w:p>
          <w:p w:rsidR="00DC0AA5" w:rsidRDefault="00DC0AA5" w:rsidP="0012726F">
            <w:pPr>
              <w:pStyle w:val="TableParagraph"/>
              <w:spacing w:before="126"/>
              <w:ind w:left="107"/>
            </w:pPr>
            <w:r>
              <w:t>Öğretmenleri-Okul İDaresi</w:t>
            </w:r>
          </w:p>
        </w:tc>
        <w:tc>
          <w:tcPr>
            <w:tcW w:w="1137" w:type="pct"/>
            <w:tcBorders>
              <w:top w:val="nil"/>
              <w:left w:val="nil"/>
              <w:bottom w:val="single" w:sz="8" w:space="0" w:color="auto"/>
              <w:right w:val="single" w:sz="8" w:space="0" w:color="auto"/>
            </w:tcBorders>
            <w:shd w:val="clear" w:color="auto" w:fill="auto"/>
            <w:vAlign w:val="center"/>
          </w:tcPr>
          <w:p w:rsidR="00DC0AA5" w:rsidRPr="00A47F2F" w:rsidRDefault="00DC0AA5" w:rsidP="008D4E73">
            <w:pPr>
              <w:spacing w:after="0" w:line="240" w:lineRule="auto"/>
              <w:jc w:val="both"/>
              <w:rPr>
                <w:color w:val="000000"/>
                <w:szCs w:val="24"/>
              </w:rPr>
            </w:pPr>
            <w:r>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9" w:lineRule="exact"/>
              <w:ind w:left="107"/>
            </w:pPr>
            <w:r>
              <w:t>Okulda açılacak kurslarla ilgili velileri bilgilendirme</w:t>
            </w:r>
          </w:p>
        </w:tc>
        <w:tc>
          <w:tcPr>
            <w:tcW w:w="127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9" w:lineRule="exact"/>
              <w:ind w:left="107"/>
            </w:pPr>
            <w:r>
              <w:t>Okul-Aile Birliği-Okul İdaresi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Son sınıf Öğrencilerine Ortaöğretim Okullarının tanıtılması</w:t>
            </w:r>
          </w:p>
        </w:tc>
        <w:tc>
          <w:tcPr>
            <w:tcW w:w="127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Okul Rehberlik Servisi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Öğrencilere Meslekler hakkında bilgi verilmesi</w:t>
            </w:r>
          </w:p>
        </w:tc>
        <w:tc>
          <w:tcPr>
            <w:tcW w:w="127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Okul Rehberlik Servisi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Anasınıfında etkinlik sayısını artırma</w:t>
            </w:r>
          </w:p>
        </w:tc>
        <w:tc>
          <w:tcPr>
            <w:tcW w:w="1275" w:type="pct"/>
            <w:tcBorders>
              <w:top w:val="nil"/>
              <w:left w:val="nil"/>
              <w:bottom w:val="single" w:sz="8" w:space="0" w:color="auto"/>
              <w:right w:val="single" w:sz="8" w:space="0" w:color="auto"/>
            </w:tcBorders>
            <w:shd w:val="clear" w:color="auto" w:fill="auto"/>
          </w:tcPr>
          <w:p w:rsidR="00DC0AA5" w:rsidRDefault="00DC0AA5" w:rsidP="00E32A29">
            <w:pPr>
              <w:pStyle w:val="TableParagraph"/>
              <w:spacing w:line="247" w:lineRule="exact"/>
              <w:ind w:left="107"/>
            </w:pPr>
            <w:r>
              <w:t>Anasınıfı Öğretmeni-Okul</w:t>
            </w:r>
            <w:r w:rsidR="00E32A29">
              <w:t xml:space="preserve"> </w:t>
            </w:r>
            <w:r>
              <w:t>idaresi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Sınıf kitaplıklarını zenginleştirme</w:t>
            </w:r>
          </w:p>
        </w:tc>
        <w:tc>
          <w:tcPr>
            <w:tcW w:w="127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Sınfı Öğretmenleri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Okul Kütüphanesini faaliyete geçirme</w:t>
            </w:r>
          </w:p>
        </w:tc>
        <w:tc>
          <w:tcPr>
            <w:tcW w:w="1275" w:type="pct"/>
            <w:tcBorders>
              <w:top w:val="nil"/>
              <w:left w:val="nil"/>
              <w:bottom w:val="single" w:sz="8" w:space="0" w:color="auto"/>
              <w:right w:val="single" w:sz="8" w:space="0" w:color="auto"/>
            </w:tcBorders>
            <w:shd w:val="clear" w:color="auto" w:fill="auto"/>
          </w:tcPr>
          <w:p w:rsidR="00DC0AA5" w:rsidRDefault="00DC0AA5" w:rsidP="00E32A29">
            <w:pPr>
              <w:pStyle w:val="TableParagraph"/>
              <w:spacing w:line="247" w:lineRule="exact"/>
              <w:ind w:left="107"/>
            </w:pPr>
            <w:r>
              <w:t>Okul İdaresi-Türkçe</w:t>
            </w:r>
            <w:r w:rsidR="00E32A29">
              <w:t xml:space="preserve"> </w:t>
            </w:r>
            <w:r>
              <w:t>Öğretmeni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Kitap okuyan öğrencileri ödüllendirme</w:t>
            </w:r>
          </w:p>
        </w:tc>
        <w:tc>
          <w:tcPr>
            <w:tcW w:w="1275" w:type="pct"/>
            <w:tcBorders>
              <w:top w:val="nil"/>
              <w:left w:val="nil"/>
              <w:bottom w:val="single" w:sz="8" w:space="0" w:color="auto"/>
              <w:right w:val="single" w:sz="8" w:space="0" w:color="auto"/>
            </w:tcBorders>
            <w:shd w:val="clear" w:color="auto" w:fill="auto"/>
          </w:tcPr>
          <w:p w:rsidR="00DC0AA5" w:rsidRDefault="00DC0AA5" w:rsidP="00E32A29">
            <w:pPr>
              <w:pStyle w:val="TableParagraph"/>
              <w:spacing w:line="247" w:lineRule="exact"/>
            </w:pPr>
            <w:r>
              <w:t>Okul Aile Birliği-Okul</w:t>
            </w:r>
            <w:r w:rsidR="00E32A29">
              <w:t xml:space="preserve"> </w:t>
            </w:r>
            <w:r>
              <w:t>İdaresi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"kendi kitabını al, arkadaşına ödünç ver" projesini uygulama</w:t>
            </w:r>
          </w:p>
        </w:tc>
        <w:tc>
          <w:tcPr>
            <w:tcW w:w="1275" w:type="pct"/>
            <w:tcBorders>
              <w:top w:val="nil"/>
              <w:left w:val="nil"/>
              <w:bottom w:val="single" w:sz="8" w:space="0" w:color="auto"/>
              <w:right w:val="single" w:sz="8" w:space="0" w:color="auto"/>
            </w:tcBorders>
            <w:shd w:val="clear" w:color="auto" w:fill="auto"/>
          </w:tcPr>
          <w:p w:rsidR="00DC0AA5" w:rsidRDefault="00DC0AA5" w:rsidP="00E32A29">
            <w:pPr>
              <w:pStyle w:val="TableParagraph"/>
              <w:spacing w:line="247" w:lineRule="exact"/>
            </w:pPr>
            <w:r>
              <w:t>Okul Aile Birliği-Okul</w:t>
            </w:r>
            <w:r w:rsidR="00E32A29">
              <w:t xml:space="preserve"> </w:t>
            </w:r>
            <w:r>
              <w:t>İdaresi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r w:rsidR="00DC0AA5" w:rsidRPr="00A47F2F" w:rsidTr="00E32A2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C0AA5" w:rsidRPr="00A47F2F" w:rsidRDefault="00DC0AA5"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235" w:type="pct"/>
            <w:tcBorders>
              <w:top w:val="nil"/>
              <w:left w:val="nil"/>
              <w:bottom w:val="single" w:sz="8" w:space="0" w:color="auto"/>
              <w:right w:val="single" w:sz="8" w:space="0" w:color="auto"/>
            </w:tcBorders>
            <w:shd w:val="clear" w:color="auto" w:fill="auto"/>
          </w:tcPr>
          <w:p w:rsidR="00DC0AA5" w:rsidRDefault="00DC0AA5" w:rsidP="0012726F">
            <w:pPr>
              <w:pStyle w:val="TableParagraph"/>
              <w:spacing w:line="247" w:lineRule="exact"/>
              <w:ind w:left="107"/>
            </w:pPr>
            <w:r>
              <w:t>Yılda en az 1 defa kitap sergisi açma ve öğrencilerin kitap sahibi</w:t>
            </w:r>
          </w:p>
          <w:p w:rsidR="00DC0AA5" w:rsidRDefault="00DC0AA5" w:rsidP="0012726F">
            <w:pPr>
              <w:pStyle w:val="TableParagraph"/>
              <w:spacing w:before="126"/>
              <w:ind w:left="107"/>
            </w:pPr>
            <w:r>
              <w:t>olmalarını sağlama</w:t>
            </w:r>
          </w:p>
        </w:tc>
        <w:tc>
          <w:tcPr>
            <w:tcW w:w="1275" w:type="pct"/>
            <w:tcBorders>
              <w:top w:val="nil"/>
              <w:left w:val="nil"/>
              <w:bottom w:val="single" w:sz="8" w:space="0" w:color="auto"/>
              <w:right w:val="single" w:sz="8" w:space="0" w:color="auto"/>
            </w:tcBorders>
            <w:shd w:val="clear" w:color="auto" w:fill="auto"/>
          </w:tcPr>
          <w:p w:rsidR="00DC0AA5" w:rsidRDefault="00DC0AA5" w:rsidP="00E32A29">
            <w:pPr>
              <w:pStyle w:val="TableParagraph"/>
              <w:spacing w:line="247" w:lineRule="exact"/>
            </w:pPr>
            <w:r>
              <w:t>Okul Aile Birliği-Okul</w:t>
            </w:r>
            <w:r w:rsidR="00E32A29">
              <w:t xml:space="preserve"> </w:t>
            </w:r>
            <w:r>
              <w:t>İdaresi</w:t>
            </w:r>
          </w:p>
        </w:tc>
        <w:tc>
          <w:tcPr>
            <w:tcW w:w="1137" w:type="pct"/>
            <w:tcBorders>
              <w:top w:val="nil"/>
              <w:left w:val="nil"/>
              <w:bottom w:val="single" w:sz="8" w:space="0" w:color="auto"/>
              <w:right w:val="single" w:sz="8" w:space="0" w:color="auto"/>
            </w:tcBorders>
            <w:shd w:val="clear" w:color="auto" w:fill="auto"/>
          </w:tcPr>
          <w:p w:rsidR="00DC0AA5" w:rsidRDefault="00DC0AA5">
            <w:r w:rsidRPr="00705F26">
              <w:rPr>
                <w:color w:val="000000"/>
                <w:szCs w:val="24"/>
              </w:rPr>
              <w:t>Eğitim – Öğretim yılı içinde</w:t>
            </w:r>
          </w:p>
        </w:tc>
      </w:tr>
    </w:tbl>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3970"/>
        <w:gridCol w:w="796"/>
        <w:gridCol w:w="796"/>
        <w:gridCol w:w="796"/>
        <w:gridCol w:w="796"/>
        <w:gridCol w:w="796"/>
        <w:gridCol w:w="1095"/>
      </w:tblGrid>
      <w:tr w:rsidR="00D41148" w:rsidRPr="00D41148" w:rsidTr="001C4138">
        <w:trPr>
          <w:trHeight w:val="347"/>
        </w:trPr>
        <w:tc>
          <w:tcPr>
            <w:tcW w:w="397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79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79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79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79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79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09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1C4138">
        <w:trPr>
          <w:trHeight w:val="330"/>
        </w:trPr>
        <w:tc>
          <w:tcPr>
            <w:tcW w:w="3970"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79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79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79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79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79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095"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1C4138">
        <w:trPr>
          <w:trHeight w:val="330"/>
        </w:trPr>
        <w:tc>
          <w:tcPr>
            <w:tcW w:w="397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095"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1C4138">
        <w:trPr>
          <w:trHeight w:val="661"/>
        </w:trPr>
        <w:tc>
          <w:tcPr>
            <w:tcW w:w="397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095"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1C4138">
        <w:trPr>
          <w:trHeight w:val="611"/>
        </w:trPr>
        <w:tc>
          <w:tcPr>
            <w:tcW w:w="397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095"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1C4138">
        <w:trPr>
          <w:trHeight w:val="347"/>
        </w:trPr>
        <w:tc>
          <w:tcPr>
            <w:tcW w:w="397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79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79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095"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lastRenderedPageBreak/>
        <w:t>EKLER:</w:t>
      </w:r>
      <w:bookmarkEnd w:id="60"/>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7D7A18">
      <w:footerReference w:type="first" r:id="rId19"/>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E1" w:rsidRDefault="00F27FE1" w:rsidP="00DC3C73">
      <w:pPr>
        <w:spacing w:after="0" w:line="240" w:lineRule="auto"/>
      </w:pPr>
      <w:r>
        <w:separator/>
      </w:r>
    </w:p>
  </w:endnote>
  <w:endnote w:type="continuationSeparator" w:id="1">
    <w:p w:rsidR="00F27FE1" w:rsidRDefault="00F27FE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A" w:rsidRDefault="00CB223A">
    <w:pPr>
      <w:pStyle w:val="Altbilgi"/>
      <w:jc w:val="right"/>
    </w:pPr>
    <w:fldSimple w:instr="PAGE   \* MERGEFORMAT">
      <w:r w:rsidR="009D46C8">
        <w:rPr>
          <w:noProof/>
        </w:rPr>
        <w:t>10</w:t>
      </w:r>
    </w:fldSimple>
  </w:p>
  <w:p w:rsidR="00CB223A" w:rsidRDefault="00CB22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A" w:rsidRDefault="00CB223A">
    <w:pPr>
      <w:pStyle w:val="Altbilgi"/>
      <w:jc w:val="right"/>
    </w:pPr>
    <w:fldSimple w:instr="PAGE   \* MERGEFORMAT">
      <w:r>
        <w:rPr>
          <w:noProof/>
        </w:rPr>
        <w:t>i</w:t>
      </w:r>
    </w:fldSimple>
  </w:p>
  <w:p w:rsidR="00CB223A" w:rsidRDefault="00CB223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A" w:rsidRDefault="00CB223A">
    <w:pPr>
      <w:pStyle w:val="Altbilgi"/>
      <w:jc w:val="right"/>
    </w:pPr>
    <w:fldSimple w:instr="PAGE   \* MERGEFORMAT">
      <w:r>
        <w:rPr>
          <w:noProof/>
        </w:rPr>
        <w:t>1</w:t>
      </w:r>
    </w:fldSimple>
  </w:p>
  <w:p w:rsidR="00CB223A" w:rsidRDefault="00CB22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E1" w:rsidRDefault="00F27FE1" w:rsidP="00DC3C73">
      <w:pPr>
        <w:spacing w:after="0" w:line="240" w:lineRule="auto"/>
      </w:pPr>
      <w:r>
        <w:separator/>
      </w:r>
    </w:p>
  </w:footnote>
  <w:footnote w:type="continuationSeparator" w:id="1">
    <w:p w:rsidR="00F27FE1" w:rsidRDefault="00F27FE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3A" w:rsidRPr="00A40B5B" w:rsidRDefault="00CB223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mso-wrap-style:square" o:bullet="t">
        <v:imagedata r:id="rId1" o:title=""/>
      </v:shape>
    </w:pict>
  </w:numPicBullet>
  <w:abstractNum w:abstractNumId="0">
    <w:nsid w:val="03503C3F"/>
    <w:multiLevelType w:val="hybridMultilevel"/>
    <w:tmpl w:val="FE2C96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2DDC"/>
    <w:multiLevelType w:val="hybridMultilevel"/>
    <w:tmpl w:val="633C9244"/>
    <w:lvl w:ilvl="0" w:tplc="E528BA20">
      <w:start w:val="2"/>
      <w:numFmt w:val="decimal"/>
      <w:lvlText w:val="%1"/>
      <w:lvlJc w:val="left"/>
      <w:pPr>
        <w:ind w:left="1098" w:hanging="420"/>
      </w:pPr>
      <w:rPr>
        <w:rFonts w:hint="default"/>
        <w:lang w:val="tr-TR" w:eastAsia="tr-TR" w:bidi="tr-TR"/>
      </w:rPr>
    </w:lvl>
    <w:lvl w:ilvl="1" w:tplc="D4148816">
      <w:numFmt w:val="none"/>
      <w:lvlText w:val=""/>
      <w:lvlJc w:val="left"/>
      <w:pPr>
        <w:tabs>
          <w:tab w:val="num" w:pos="360"/>
        </w:tabs>
      </w:pPr>
    </w:lvl>
    <w:lvl w:ilvl="2" w:tplc="28E41E5A">
      <w:start w:val="1"/>
      <w:numFmt w:val="decimal"/>
      <w:lvlText w:val="%3."/>
      <w:lvlJc w:val="left"/>
      <w:pPr>
        <w:ind w:left="1398" w:hanging="360"/>
      </w:pPr>
      <w:rPr>
        <w:rFonts w:hint="default"/>
        <w:w w:val="91"/>
        <w:lang w:val="tr-TR" w:eastAsia="tr-TR" w:bidi="tr-TR"/>
      </w:rPr>
    </w:lvl>
    <w:lvl w:ilvl="3" w:tplc="C7A48DBC">
      <w:numFmt w:val="bullet"/>
      <w:lvlText w:val="•"/>
      <w:lvlJc w:val="left"/>
      <w:pPr>
        <w:ind w:left="3534" w:hanging="360"/>
      </w:pPr>
      <w:rPr>
        <w:rFonts w:hint="default"/>
        <w:lang w:val="tr-TR" w:eastAsia="tr-TR" w:bidi="tr-TR"/>
      </w:rPr>
    </w:lvl>
    <w:lvl w:ilvl="4" w:tplc="00CCD470">
      <w:numFmt w:val="bullet"/>
      <w:lvlText w:val="•"/>
      <w:lvlJc w:val="left"/>
      <w:pPr>
        <w:ind w:left="4602" w:hanging="360"/>
      </w:pPr>
      <w:rPr>
        <w:rFonts w:hint="default"/>
        <w:lang w:val="tr-TR" w:eastAsia="tr-TR" w:bidi="tr-TR"/>
      </w:rPr>
    </w:lvl>
    <w:lvl w:ilvl="5" w:tplc="476A1E06">
      <w:numFmt w:val="bullet"/>
      <w:lvlText w:val="•"/>
      <w:lvlJc w:val="left"/>
      <w:pPr>
        <w:ind w:left="5669" w:hanging="360"/>
      </w:pPr>
      <w:rPr>
        <w:rFonts w:hint="default"/>
        <w:lang w:val="tr-TR" w:eastAsia="tr-TR" w:bidi="tr-TR"/>
      </w:rPr>
    </w:lvl>
    <w:lvl w:ilvl="6" w:tplc="128E3614">
      <w:numFmt w:val="bullet"/>
      <w:lvlText w:val="•"/>
      <w:lvlJc w:val="left"/>
      <w:pPr>
        <w:ind w:left="6736" w:hanging="360"/>
      </w:pPr>
      <w:rPr>
        <w:rFonts w:hint="default"/>
        <w:lang w:val="tr-TR" w:eastAsia="tr-TR" w:bidi="tr-TR"/>
      </w:rPr>
    </w:lvl>
    <w:lvl w:ilvl="7" w:tplc="25881644">
      <w:numFmt w:val="bullet"/>
      <w:lvlText w:val="•"/>
      <w:lvlJc w:val="left"/>
      <w:pPr>
        <w:ind w:left="7804" w:hanging="360"/>
      </w:pPr>
      <w:rPr>
        <w:rFonts w:hint="default"/>
        <w:lang w:val="tr-TR" w:eastAsia="tr-TR" w:bidi="tr-TR"/>
      </w:rPr>
    </w:lvl>
    <w:lvl w:ilvl="8" w:tplc="8BF848FC">
      <w:numFmt w:val="bullet"/>
      <w:lvlText w:val="•"/>
      <w:lvlJc w:val="left"/>
      <w:pPr>
        <w:ind w:left="8871" w:hanging="360"/>
      </w:pPr>
      <w:rPr>
        <w:rFonts w:hint="default"/>
        <w:lang w:val="tr-TR" w:eastAsia="tr-TR" w:bidi="tr-TR"/>
      </w:rPr>
    </w:lvl>
  </w:abstractNum>
  <w:abstractNum w:abstractNumId="2">
    <w:nsid w:val="136E1B0B"/>
    <w:multiLevelType w:val="hybridMultilevel"/>
    <w:tmpl w:val="94F87ADA"/>
    <w:lvl w:ilvl="0" w:tplc="726E6522">
      <w:start w:val="3"/>
      <w:numFmt w:val="decimal"/>
      <w:lvlText w:val="%1"/>
      <w:lvlJc w:val="left"/>
      <w:pPr>
        <w:ind w:left="1046" w:hanging="368"/>
      </w:pPr>
      <w:rPr>
        <w:rFonts w:hint="default"/>
        <w:lang w:val="tr-TR" w:eastAsia="tr-TR" w:bidi="tr-TR"/>
      </w:rPr>
    </w:lvl>
    <w:lvl w:ilvl="1" w:tplc="652A9932">
      <w:numFmt w:val="none"/>
      <w:lvlText w:val=""/>
      <w:lvlJc w:val="left"/>
      <w:pPr>
        <w:tabs>
          <w:tab w:val="num" w:pos="360"/>
        </w:tabs>
      </w:pPr>
    </w:lvl>
    <w:lvl w:ilvl="2" w:tplc="B7D850B2">
      <w:start w:val="1"/>
      <w:numFmt w:val="decimal"/>
      <w:lvlText w:val="%3."/>
      <w:lvlJc w:val="left"/>
      <w:pPr>
        <w:ind w:left="1902" w:hanging="240"/>
      </w:pPr>
      <w:rPr>
        <w:rFonts w:ascii="Times New Roman" w:eastAsia="Times New Roman" w:hAnsi="Times New Roman" w:cs="Times New Roman" w:hint="default"/>
        <w:b/>
        <w:bCs/>
        <w:spacing w:val="-5"/>
        <w:w w:val="100"/>
        <w:sz w:val="24"/>
        <w:szCs w:val="24"/>
        <w:lang w:val="tr-TR" w:eastAsia="tr-TR" w:bidi="tr-TR"/>
      </w:rPr>
    </w:lvl>
    <w:lvl w:ilvl="3" w:tplc="422CFC36">
      <w:numFmt w:val="bullet"/>
      <w:lvlText w:val="•"/>
      <w:lvlJc w:val="left"/>
      <w:pPr>
        <w:ind w:left="3923" w:hanging="240"/>
      </w:pPr>
      <w:rPr>
        <w:rFonts w:hint="default"/>
        <w:lang w:val="tr-TR" w:eastAsia="tr-TR" w:bidi="tr-TR"/>
      </w:rPr>
    </w:lvl>
    <w:lvl w:ilvl="4" w:tplc="63B6CCCE">
      <w:numFmt w:val="bullet"/>
      <w:lvlText w:val="•"/>
      <w:lvlJc w:val="left"/>
      <w:pPr>
        <w:ind w:left="4935" w:hanging="240"/>
      </w:pPr>
      <w:rPr>
        <w:rFonts w:hint="default"/>
        <w:lang w:val="tr-TR" w:eastAsia="tr-TR" w:bidi="tr-TR"/>
      </w:rPr>
    </w:lvl>
    <w:lvl w:ilvl="5" w:tplc="A18AB4F6">
      <w:numFmt w:val="bullet"/>
      <w:lvlText w:val="•"/>
      <w:lvlJc w:val="left"/>
      <w:pPr>
        <w:ind w:left="5947" w:hanging="240"/>
      </w:pPr>
      <w:rPr>
        <w:rFonts w:hint="default"/>
        <w:lang w:val="tr-TR" w:eastAsia="tr-TR" w:bidi="tr-TR"/>
      </w:rPr>
    </w:lvl>
    <w:lvl w:ilvl="6" w:tplc="F0F8E77A">
      <w:numFmt w:val="bullet"/>
      <w:lvlText w:val="•"/>
      <w:lvlJc w:val="left"/>
      <w:pPr>
        <w:ind w:left="6959" w:hanging="240"/>
      </w:pPr>
      <w:rPr>
        <w:rFonts w:hint="default"/>
        <w:lang w:val="tr-TR" w:eastAsia="tr-TR" w:bidi="tr-TR"/>
      </w:rPr>
    </w:lvl>
    <w:lvl w:ilvl="7" w:tplc="D09EBE10">
      <w:numFmt w:val="bullet"/>
      <w:lvlText w:val="•"/>
      <w:lvlJc w:val="left"/>
      <w:pPr>
        <w:ind w:left="7970" w:hanging="240"/>
      </w:pPr>
      <w:rPr>
        <w:rFonts w:hint="default"/>
        <w:lang w:val="tr-TR" w:eastAsia="tr-TR" w:bidi="tr-TR"/>
      </w:rPr>
    </w:lvl>
    <w:lvl w:ilvl="8" w:tplc="02DCEA86">
      <w:numFmt w:val="bullet"/>
      <w:lvlText w:val="•"/>
      <w:lvlJc w:val="left"/>
      <w:pPr>
        <w:ind w:left="8982" w:hanging="240"/>
      </w:pPr>
      <w:rPr>
        <w:rFonts w:hint="default"/>
        <w:lang w:val="tr-TR" w:eastAsia="tr-TR" w:bidi="tr-TR"/>
      </w:rPr>
    </w:lvl>
  </w:abstractNum>
  <w:abstractNum w:abstractNumId="3">
    <w:nsid w:val="192E2F43"/>
    <w:multiLevelType w:val="hybridMultilevel"/>
    <w:tmpl w:val="0A885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5A630C"/>
    <w:multiLevelType w:val="hybridMultilevel"/>
    <w:tmpl w:val="218E8DCE"/>
    <w:lvl w:ilvl="0" w:tplc="BD1A35D2">
      <w:start w:val="1"/>
      <w:numFmt w:val="bullet"/>
      <w:lvlText w:val=""/>
      <w:lvlPicBulletId w:val="0"/>
      <w:lvlJc w:val="left"/>
      <w:pPr>
        <w:tabs>
          <w:tab w:val="num" w:pos="720"/>
        </w:tabs>
        <w:ind w:left="720" w:hanging="360"/>
      </w:pPr>
      <w:rPr>
        <w:rFonts w:ascii="Symbol" w:hAnsi="Symbol" w:hint="default"/>
      </w:rPr>
    </w:lvl>
    <w:lvl w:ilvl="1" w:tplc="32B2347A" w:tentative="1">
      <w:start w:val="1"/>
      <w:numFmt w:val="bullet"/>
      <w:lvlText w:val=""/>
      <w:lvlJc w:val="left"/>
      <w:pPr>
        <w:tabs>
          <w:tab w:val="num" w:pos="1440"/>
        </w:tabs>
        <w:ind w:left="1440" w:hanging="360"/>
      </w:pPr>
      <w:rPr>
        <w:rFonts w:ascii="Symbol" w:hAnsi="Symbol" w:hint="default"/>
      </w:rPr>
    </w:lvl>
    <w:lvl w:ilvl="2" w:tplc="B0A89F5C" w:tentative="1">
      <w:start w:val="1"/>
      <w:numFmt w:val="bullet"/>
      <w:lvlText w:val=""/>
      <w:lvlJc w:val="left"/>
      <w:pPr>
        <w:tabs>
          <w:tab w:val="num" w:pos="2160"/>
        </w:tabs>
        <w:ind w:left="2160" w:hanging="360"/>
      </w:pPr>
      <w:rPr>
        <w:rFonts w:ascii="Symbol" w:hAnsi="Symbol" w:hint="default"/>
      </w:rPr>
    </w:lvl>
    <w:lvl w:ilvl="3" w:tplc="24CADB80" w:tentative="1">
      <w:start w:val="1"/>
      <w:numFmt w:val="bullet"/>
      <w:lvlText w:val=""/>
      <w:lvlJc w:val="left"/>
      <w:pPr>
        <w:tabs>
          <w:tab w:val="num" w:pos="2880"/>
        </w:tabs>
        <w:ind w:left="2880" w:hanging="360"/>
      </w:pPr>
      <w:rPr>
        <w:rFonts w:ascii="Symbol" w:hAnsi="Symbol" w:hint="default"/>
      </w:rPr>
    </w:lvl>
    <w:lvl w:ilvl="4" w:tplc="6D18A6C0" w:tentative="1">
      <w:start w:val="1"/>
      <w:numFmt w:val="bullet"/>
      <w:lvlText w:val=""/>
      <w:lvlJc w:val="left"/>
      <w:pPr>
        <w:tabs>
          <w:tab w:val="num" w:pos="3600"/>
        </w:tabs>
        <w:ind w:left="3600" w:hanging="360"/>
      </w:pPr>
      <w:rPr>
        <w:rFonts w:ascii="Symbol" w:hAnsi="Symbol" w:hint="default"/>
      </w:rPr>
    </w:lvl>
    <w:lvl w:ilvl="5" w:tplc="A94E9DC6" w:tentative="1">
      <w:start w:val="1"/>
      <w:numFmt w:val="bullet"/>
      <w:lvlText w:val=""/>
      <w:lvlJc w:val="left"/>
      <w:pPr>
        <w:tabs>
          <w:tab w:val="num" w:pos="4320"/>
        </w:tabs>
        <w:ind w:left="4320" w:hanging="360"/>
      </w:pPr>
      <w:rPr>
        <w:rFonts w:ascii="Symbol" w:hAnsi="Symbol" w:hint="default"/>
      </w:rPr>
    </w:lvl>
    <w:lvl w:ilvl="6" w:tplc="1ECE1C32" w:tentative="1">
      <w:start w:val="1"/>
      <w:numFmt w:val="bullet"/>
      <w:lvlText w:val=""/>
      <w:lvlJc w:val="left"/>
      <w:pPr>
        <w:tabs>
          <w:tab w:val="num" w:pos="5040"/>
        </w:tabs>
        <w:ind w:left="5040" w:hanging="360"/>
      </w:pPr>
      <w:rPr>
        <w:rFonts w:ascii="Symbol" w:hAnsi="Symbol" w:hint="default"/>
      </w:rPr>
    </w:lvl>
    <w:lvl w:ilvl="7" w:tplc="0BE6B1F6" w:tentative="1">
      <w:start w:val="1"/>
      <w:numFmt w:val="bullet"/>
      <w:lvlText w:val=""/>
      <w:lvlJc w:val="left"/>
      <w:pPr>
        <w:tabs>
          <w:tab w:val="num" w:pos="5760"/>
        </w:tabs>
        <w:ind w:left="5760" w:hanging="360"/>
      </w:pPr>
      <w:rPr>
        <w:rFonts w:ascii="Symbol" w:hAnsi="Symbol" w:hint="default"/>
      </w:rPr>
    </w:lvl>
    <w:lvl w:ilvl="8" w:tplc="CE86689A" w:tentative="1">
      <w:start w:val="1"/>
      <w:numFmt w:val="bullet"/>
      <w:lvlText w:val=""/>
      <w:lvlJc w:val="left"/>
      <w:pPr>
        <w:tabs>
          <w:tab w:val="num" w:pos="6480"/>
        </w:tabs>
        <w:ind w:left="6480" w:hanging="360"/>
      </w:pPr>
      <w:rPr>
        <w:rFonts w:ascii="Symbol" w:hAnsi="Symbol" w:hint="default"/>
      </w:rPr>
    </w:lvl>
  </w:abstractNum>
  <w:abstractNum w:abstractNumId="5">
    <w:nsid w:val="5CAE55FE"/>
    <w:multiLevelType w:val="hybridMultilevel"/>
    <w:tmpl w:val="88441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BF54A4"/>
    <w:multiLevelType w:val="hybridMultilevel"/>
    <w:tmpl w:val="BE86D04E"/>
    <w:lvl w:ilvl="0" w:tplc="EB2A3BAE">
      <w:start w:val="1"/>
      <w:numFmt w:val="decimal"/>
      <w:lvlText w:val="%1."/>
      <w:lvlJc w:val="left"/>
      <w:pPr>
        <w:ind w:left="1398" w:hanging="360"/>
      </w:pPr>
      <w:rPr>
        <w:rFonts w:ascii="Times New Roman" w:eastAsia="Times New Roman" w:hAnsi="Times New Roman" w:cs="Times New Roman" w:hint="default"/>
        <w:spacing w:val="-13"/>
        <w:w w:val="79"/>
        <w:sz w:val="24"/>
        <w:szCs w:val="24"/>
        <w:lang w:val="tr-TR" w:eastAsia="tr-TR" w:bidi="tr-TR"/>
      </w:rPr>
    </w:lvl>
    <w:lvl w:ilvl="1" w:tplc="1554A616">
      <w:numFmt w:val="bullet"/>
      <w:lvlText w:val="•"/>
      <w:lvlJc w:val="left"/>
      <w:pPr>
        <w:ind w:left="2360" w:hanging="360"/>
      </w:pPr>
      <w:rPr>
        <w:rFonts w:hint="default"/>
        <w:lang w:val="tr-TR" w:eastAsia="tr-TR" w:bidi="tr-TR"/>
      </w:rPr>
    </w:lvl>
    <w:lvl w:ilvl="2" w:tplc="27BA5590">
      <w:numFmt w:val="bullet"/>
      <w:lvlText w:val="•"/>
      <w:lvlJc w:val="left"/>
      <w:pPr>
        <w:ind w:left="3321" w:hanging="360"/>
      </w:pPr>
      <w:rPr>
        <w:rFonts w:hint="default"/>
        <w:lang w:val="tr-TR" w:eastAsia="tr-TR" w:bidi="tr-TR"/>
      </w:rPr>
    </w:lvl>
    <w:lvl w:ilvl="3" w:tplc="F0B6284E">
      <w:numFmt w:val="bullet"/>
      <w:lvlText w:val="•"/>
      <w:lvlJc w:val="left"/>
      <w:pPr>
        <w:ind w:left="4281" w:hanging="360"/>
      </w:pPr>
      <w:rPr>
        <w:rFonts w:hint="default"/>
        <w:lang w:val="tr-TR" w:eastAsia="tr-TR" w:bidi="tr-TR"/>
      </w:rPr>
    </w:lvl>
    <w:lvl w:ilvl="4" w:tplc="81145276">
      <w:numFmt w:val="bullet"/>
      <w:lvlText w:val="•"/>
      <w:lvlJc w:val="left"/>
      <w:pPr>
        <w:ind w:left="5242" w:hanging="360"/>
      </w:pPr>
      <w:rPr>
        <w:rFonts w:hint="default"/>
        <w:lang w:val="tr-TR" w:eastAsia="tr-TR" w:bidi="tr-TR"/>
      </w:rPr>
    </w:lvl>
    <w:lvl w:ilvl="5" w:tplc="D132E67A">
      <w:numFmt w:val="bullet"/>
      <w:lvlText w:val="•"/>
      <w:lvlJc w:val="left"/>
      <w:pPr>
        <w:ind w:left="6203" w:hanging="360"/>
      </w:pPr>
      <w:rPr>
        <w:rFonts w:hint="default"/>
        <w:lang w:val="tr-TR" w:eastAsia="tr-TR" w:bidi="tr-TR"/>
      </w:rPr>
    </w:lvl>
    <w:lvl w:ilvl="6" w:tplc="9066163A">
      <w:numFmt w:val="bullet"/>
      <w:lvlText w:val="•"/>
      <w:lvlJc w:val="left"/>
      <w:pPr>
        <w:ind w:left="7163" w:hanging="360"/>
      </w:pPr>
      <w:rPr>
        <w:rFonts w:hint="default"/>
        <w:lang w:val="tr-TR" w:eastAsia="tr-TR" w:bidi="tr-TR"/>
      </w:rPr>
    </w:lvl>
    <w:lvl w:ilvl="7" w:tplc="20AA6E2C">
      <w:numFmt w:val="bullet"/>
      <w:lvlText w:val="•"/>
      <w:lvlJc w:val="left"/>
      <w:pPr>
        <w:ind w:left="8124" w:hanging="360"/>
      </w:pPr>
      <w:rPr>
        <w:rFonts w:hint="default"/>
        <w:lang w:val="tr-TR" w:eastAsia="tr-TR" w:bidi="tr-TR"/>
      </w:rPr>
    </w:lvl>
    <w:lvl w:ilvl="8" w:tplc="F23C67C2">
      <w:numFmt w:val="bullet"/>
      <w:lvlText w:val="•"/>
      <w:lvlJc w:val="left"/>
      <w:pPr>
        <w:ind w:left="9085" w:hanging="360"/>
      </w:pPr>
      <w:rPr>
        <w:rFonts w:hint="default"/>
        <w:lang w:val="tr-TR" w:eastAsia="tr-TR" w:bidi="tr-TR"/>
      </w:rPr>
    </w:lvl>
  </w:abstractNum>
  <w:abstractNum w:abstractNumId="7">
    <w:nsid w:val="71C30FB5"/>
    <w:multiLevelType w:val="hybridMultilevel"/>
    <w:tmpl w:val="892284A8"/>
    <w:lvl w:ilvl="0" w:tplc="A10CBB24">
      <w:start w:val="3"/>
      <w:numFmt w:val="upperLetter"/>
      <w:lvlText w:val="%1"/>
      <w:lvlJc w:val="left"/>
      <w:pPr>
        <w:ind w:left="1072" w:hanging="394"/>
      </w:pPr>
      <w:rPr>
        <w:rFonts w:hint="default"/>
        <w:lang w:val="tr-TR" w:eastAsia="tr-TR" w:bidi="tr-TR"/>
      </w:rPr>
    </w:lvl>
    <w:lvl w:ilvl="1" w:tplc="C3FC51DA">
      <w:numFmt w:val="none"/>
      <w:lvlText w:val=""/>
      <w:lvlJc w:val="left"/>
      <w:pPr>
        <w:tabs>
          <w:tab w:val="num" w:pos="360"/>
        </w:tabs>
      </w:pPr>
    </w:lvl>
    <w:lvl w:ilvl="2" w:tplc="968E6CFA">
      <w:start w:val="1"/>
      <w:numFmt w:val="decimal"/>
      <w:lvlText w:val="%3."/>
      <w:lvlJc w:val="left"/>
      <w:pPr>
        <w:ind w:left="1398" w:hanging="360"/>
      </w:pPr>
      <w:rPr>
        <w:rFonts w:hint="default"/>
        <w:w w:val="91"/>
        <w:lang w:val="tr-TR" w:eastAsia="tr-TR" w:bidi="tr-TR"/>
      </w:rPr>
    </w:lvl>
    <w:lvl w:ilvl="3" w:tplc="32765F8E">
      <w:numFmt w:val="bullet"/>
      <w:lvlText w:val="•"/>
      <w:lvlJc w:val="left"/>
      <w:pPr>
        <w:ind w:left="3534" w:hanging="360"/>
      </w:pPr>
      <w:rPr>
        <w:rFonts w:hint="default"/>
        <w:lang w:val="tr-TR" w:eastAsia="tr-TR" w:bidi="tr-TR"/>
      </w:rPr>
    </w:lvl>
    <w:lvl w:ilvl="4" w:tplc="1DEC5B3E">
      <w:numFmt w:val="bullet"/>
      <w:lvlText w:val="•"/>
      <w:lvlJc w:val="left"/>
      <w:pPr>
        <w:ind w:left="4602" w:hanging="360"/>
      </w:pPr>
      <w:rPr>
        <w:rFonts w:hint="default"/>
        <w:lang w:val="tr-TR" w:eastAsia="tr-TR" w:bidi="tr-TR"/>
      </w:rPr>
    </w:lvl>
    <w:lvl w:ilvl="5" w:tplc="C23638D0">
      <w:numFmt w:val="bullet"/>
      <w:lvlText w:val="•"/>
      <w:lvlJc w:val="left"/>
      <w:pPr>
        <w:ind w:left="5669" w:hanging="360"/>
      </w:pPr>
      <w:rPr>
        <w:rFonts w:hint="default"/>
        <w:lang w:val="tr-TR" w:eastAsia="tr-TR" w:bidi="tr-TR"/>
      </w:rPr>
    </w:lvl>
    <w:lvl w:ilvl="6" w:tplc="0FE62D4C">
      <w:numFmt w:val="bullet"/>
      <w:lvlText w:val="•"/>
      <w:lvlJc w:val="left"/>
      <w:pPr>
        <w:ind w:left="6736" w:hanging="360"/>
      </w:pPr>
      <w:rPr>
        <w:rFonts w:hint="default"/>
        <w:lang w:val="tr-TR" w:eastAsia="tr-TR" w:bidi="tr-TR"/>
      </w:rPr>
    </w:lvl>
    <w:lvl w:ilvl="7" w:tplc="12B65198">
      <w:numFmt w:val="bullet"/>
      <w:lvlText w:val="•"/>
      <w:lvlJc w:val="left"/>
      <w:pPr>
        <w:ind w:left="7804" w:hanging="360"/>
      </w:pPr>
      <w:rPr>
        <w:rFonts w:hint="default"/>
        <w:lang w:val="tr-TR" w:eastAsia="tr-TR" w:bidi="tr-TR"/>
      </w:rPr>
    </w:lvl>
    <w:lvl w:ilvl="8" w:tplc="99885E38">
      <w:numFmt w:val="bullet"/>
      <w:lvlText w:val="•"/>
      <w:lvlJc w:val="left"/>
      <w:pPr>
        <w:ind w:left="8871" w:hanging="360"/>
      </w:pPr>
      <w:rPr>
        <w:rFonts w:hint="default"/>
        <w:lang w:val="tr-TR" w:eastAsia="tr-TR" w:bidi="tr-TR"/>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12"/>
    <w:rsid w:val="00014E6B"/>
    <w:rsid w:val="00015D76"/>
    <w:rsid w:val="00016AC9"/>
    <w:rsid w:val="00017C0A"/>
    <w:rsid w:val="0002072F"/>
    <w:rsid w:val="0002108D"/>
    <w:rsid w:val="000214FA"/>
    <w:rsid w:val="00021732"/>
    <w:rsid w:val="00023762"/>
    <w:rsid w:val="00024548"/>
    <w:rsid w:val="00024F34"/>
    <w:rsid w:val="000263BD"/>
    <w:rsid w:val="00027612"/>
    <w:rsid w:val="000277D7"/>
    <w:rsid w:val="000306FF"/>
    <w:rsid w:val="00031958"/>
    <w:rsid w:val="000328E3"/>
    <w:rsid w:val="00032C46"/>
    <w:rsid w:val="00033252"/>
    <w:rsid w:val="00033A71"/>
    <w:rsid w:val="00034CB4"/>
    <w:rsid w:val="0003561F"/>
    <w:rsid w:val="00035BAC"/>
    <w:rsid w:val="0003688C"/>
    <w:rsid w:val="00036FC8"/>
    <w:rsid w:val="000371E5"/>
    <w:rsid w:val="00037A7D"/>
    <w:rsid w:val="000401E6"/>
    <w:rsid w:val="00040797"/>
    <w:rsid w:val="000413B1"/>
    <w:rsid w:val="00041973"/>
    <w:rsid w:val="00042D14"/>
    <w:rsid w:val="00042FA8"/>
    <w:rsid w:val="0004366A"/>
    <w:rsid w:val="000452B1"/>
    <w:rsid w:val="00045B97"/>
    <w:rsid w:val="00045BDE"/>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1FDF"/>
    <w:rsid w:val="000821B7"/>
    <w:rsid w:val="00082705"/>
    <w:rsid w:val="00082793"/>
    <w:rsid w:val="00082EF1"/>
    <w:rsid w:val="00084F36"/>
    <w:rsid w:val="00084F4E"/>
    <w:rsid w:val="0008513E"/>
    <w:rsid w:val="00086254"/>
    <w:rsid w:val="0008660B"/>
    <w:rsid w:val="00086C30"/>
    <w:rsid w:val="000871DC"/>
    <w:rsid w:val="000878E3"/>
    <w:rsid w:val="00092332"/>
    <w:rsid w:val="00093C1A"/>
    <w:rsid w:val="000956A1"/>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945"/>
    <w:rsid w:val="000B2467"/>
    <w:rsid w:val="000B2840"/>
    <w:rsid w:val="000B402F"/>
    <w:rsid w:val="000B439F"/>
    <w:rsid w:val="000B4BA4"/>
    <w:rsid w:val="000C2E8C"/>
    <w:rsid w:val="000C4217"/>
    <w:rsid w:val="000C4926"/>
    <w:rsid w:val="000C72AE"/>
    <w:rsid w:val="000D0D4B"/>
    <w:rsid w:val="000D113D"/>
    <w:rsid w:val="000D1BEA"/>
    <w:rsid w:val="000D2241"/>
    <w:rsid w:val="000D3A4A"/>
    <w:rsid w:val="000D3B6C"/>
    <w:rsid w:val="000D4D8A"/>
    <w:rsid w:val="000D62B8"/>
    <w:rsid w:val="000D7402"/>
    <w:rsid w:val="000E1209"/>
    <w:rsid w:val="000E22A8"/>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21A"/>
    <w:rsid w:val="001103CC"/>
    <w:rsid w:val="00110676"/>
    <w:rsid w:val="00110C57"/>
    <w:rsid w:val="001144A3"/>
    <w:rsid w:val="00114C03"/>
    <w:rsid w:val="00114D7F"/>
    <w:rsid w:val="00115413"/>
    <w:rsid w:val="0011563D"/>
    <w:rsid w:val="001173E0"/>
    <w:rsid w:val="001204B3"/>
    <w:rsid w:val="00120CDF"/>
    <w:rsid w:val="00121F04"/>
    <w:rsid w:val="0012222F"/>
    <w:rsid w:val="001227AD"/>
    <w:rsid w:val="0012376F"/>
    <w:rsid w:val="0012382E"/>
    <w:rsid w:val="00124C88"/>
    <w:rsid w:val="001250B3"/>
    <w:rsid w:val="00126AA6"/>
    <w:rsid w:val="0012726F"/>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1F47"/>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138"/>
    <w:rsid w:val="001C4968"/>
    <w:rsid w:val="001C6110"/>
    <w:rsid w:val="001C6353"/>
    <w:rsid w:val="001C64A1"/>
    <w:rsid w:val="001C773C"/>
    <w:rsid w:val="001D0FE4"/>
    <w:rsid w:val="001D1C7D"/>
    <w:rsid w:val="001D1E6A"/>
    <w:rsid w:val="001D2091"/>
    <w:rsid w:val="001D2506"/>
    <w:rsid w:val="001D2A8D"/>
    <w:rsid w:val="001D2BAB"/>
    <w:rsid w:val="001D2BEC"/>
    <w:rsid w:val="001D3CEC"/>
    <w:rsid w:val="001D4C5B"/>
    <w:rsid w:val="001D587F"/>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896"/>
    <w:rsid w:val="00201A0E"/>
    <w:rsid w:val="00202CEF"/>
    <w:rsid w:val="00203649"/>
    <w:rsid w:val="002040CA"/>
    <w:rsid w:val="00204849"/>
    <w:rsid w:val="002066FA"/>
    <w:rsid w:val="002067A4"/>
    <w:rsid w:val="00206A01"/>
    <w:rsid w:val="00206DD8"/>
    <w:rsid w:val="0021069D"/>
    <w:rsid w:val="00210E5A"/>
    <w:rsid w:val="00210F6A"/>
    <w:rsid w:val="002122F8"/>
    <w:rsid w:val="00213302"/>
    <w:rsid w:val="00214303"/>
    <w:rsid w:val="002146AA"/>
    <w:rsid w:val="0021543E"/>
    <w:rsid w:val="002158F3"/>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73D"/>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C8E"/>
    <w:rsid w:val="00261FB1"/>
    <w:rsid w:val="00263085"/>
    <w:rsid w:val="002633AE"/>
    <w:rsid w:val="00263D05"/>
    <w:rsid w:val="0026439E"/>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0F87"/>
    <w:rsid w:val="00281716"/>
    <w:rsid w:val="002825C6"/>
    <w:rsid w:val="00282AD8"/>
    <w:rsid w:val="00284611"/>
    <w:rsid w:val="00284DD7"/>
    <w:rsid w:val="0028588C"/>
    <w:rsid w:val="00286F3E"/>
    <w:rsid w:val="002878F2"/>
    <w:rsid w:val="00287E28"/>
    <w:rsid w:val="00287F8E"/>
    <w:rsid w:val="00290014"/>
    <w:rsid w:val="00290392"/>
    <w:rsid w:val="002903AC"/>
    <w:rsid w:val="00291E55"/>
    <w:rsid w:val="00292D80"/>
    <w:rsid w:val="0029391F"/>
    <w:rsid w:val="00293FA9"/>
    <w:rsid w:val="002942B3"/>
    <w:rsid w:val="00295B1A"/>
    <w:rsid w:val="002A165F"/>
    <w:rsid w:val="002A2B73"/>
    <w:rsid w:val="002A3257"/>
    <w:rsid w:val="002A4401"/>
    <w:rsid w:val="002A52F7"/>
    <w:rsid w:val="002A58E3"/>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6B4"/>
    <w:rsid w:val="003160B6"/>
    <w:rsid w:val="00316831"/>
    <w:rsid w:val="0031778F"/>
    <w:rsid w:val="003220A3"/>
    <w:rsid w:val="003221C7"/>
    <w:rsid w:val="003239FC"/>
    <w:rsid w:val="003246FC"/>
    <w:rsid w:val="003248C5"/>
    <w:rsid w:val="00324908"/>
    <w:rsid w:val="00325C5C"/>
    <w:rsid w:val="003267A1"/>
    <w:rsid w:val="003269BD"/>
    <w:rsid w:val="00327092"/>
    <w:rsid w:val="003275B7"/>
    <w:rsid w:val="00327793"/>
    <w:rsid w:val="003306D3"/>
    <w:rsid w:val="00331287"/>
    <w:rsid w:val="00332126"/>
    <w:rsid w:val="003322A4"/>
    <w:rsid w:val="00332C46"/>
    <w:rsid w:val="00333F4F"/>
    <w:rsid w:val="003352F4"/>
    <w:rsid w:val="0033591D"/>
    <w:rsid w:val="00336FB2"/>
    <w:rsid w:val="0033735E"/>
    <w:rsid w:val="00337367"/>
    <w:rsid w:val="00337637"/>
    <w:rsid w:val="00340132"/>
    <w:rsid w:val="0034098C"/>
    <w:rsid w:val="00340B06"/>
    <w:rsid w:val="0034160F"/>
    <w:rsid w:val="00341809"/>
    <w:rsid w:val="00341AD9"/>
    <w:rsid w:val="00342E13"/>
    <w:rsid w:val="00343949"/>
    <w:rsid w:val="003439FE"/>
    <w:rsid w:val="00343C5A"/>
    <w:rsid w:val="00345CCD"/>
    <w:rsid w:val="0034623B"/>
    <w:rsid w:val="00346AD7"/>
    <w:rsid w:val="00346B2B"/>
    <w:rsid w:val="00347127"/>
    <w:rsid w:val="00347900"/>
    <w:rsid w:val="00350348"/>
    <w:rsid w:val="00350C84"/>
    <w:rsid w:val="00351598"/>
    <w:rsid w:val="00351839"/>
    <w:rsid w:val="00351B20"/>
    <w:rsid w:val="00352C0E"/>
    <w:rsid w:val="00352E63"/>
    <w:rsid w:val="00354136"/>
    <w:rsid w:val="00354958"/>
    <w:rsid w:val="00355567"/>
    <w:rsid w:val="00355B61"/>
    <w:rsid w:val="003561FA"/>
    <w:rsid w:val="003567F6"/>
    <w:rsid w:val="0035716B"/>
    <w:rsid w:val="00357D58"/>
    <w:rsid w:val="003604B4"/>
    <w:rsid w:val="00360C7C"/>
    <w:rsid w:val="00361A10"/>
    <w:rsid w:val="00362CB4"/>
    <w:rsid w:val="00362EA4"/>
    <w:rsid w:val="0036431B"/>
    <w:rsid w:val="00364CCE"/>
    <w:rsid w:val="00364EFE"/>
    <w:rsid w:val="003655ED"/>
    <w:rsid w:val="00371A5A"/>
    <w:rsid w:val="00372B12"/>
    <w:rsid w:val="00373215"/>
    <w:rsid w:val="00373590"/>
    <w:rsid w:val="00375F5B"/>
    <w:rsid w:val="00376381"/>
    <w:rsid w:val="00376DCF"/>
    <w:rsid w:val="00377654"/>
    <w:rsid w:val="00380106"/>
    <w:rsid w:val="00380C47"/>
    <w:rsid w:val="0038176C"/>
    <w:rsid w:val="00381C33"/>
    <w:rsid w:val="00381FA9"/>
    <w:rsid w:val="003850C4"/>
    <w:rsid w:val="00387600"/>
    <w:rsid w:val="003876C3"/>
    <w:rsid w:val="00387CA6"/>
    <w:rsid w:val="00390AA4"/>
    <w:rsid w:val="00390D19"/>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55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0FC"/>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4C2C"/>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4C7"/>
    <w:rsid w:val="004207AE"/>
    <w:rsid w:val="004216D0"/>
    <w:rsid w:val="0042188D"/>
    <w:rsid w:val="004230CD"/>
    <w:rsid w:val="00423837"/>
    <w:rsid w:val="004239FA"/>
    <w:rsid w:val="00423F1F"/>
    <w:rsid w:val="004277BA"/>
    <w:rsid w:val="00427D4B"/>
    <w:rsid w:val="00427EA4"/>
    <w:rsid w:val="00430650"/>
    <w:rsid w:val="00430D80"/>
    <w:rsid w:val="0043189A"/>
    <w:rsid w:val="00432F93"/>
    <w:rsid w:val="004352CA"/>
    <w:rsid w:val="00436012"/>
    <w:rsid w:val="0044019B"/>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599"/>
    <w:rsid w:val="00457036"/>
    <w:rsid w:val="0046189B"/>
    <w:rsid w:val="004631DA"/>
    <w:rsid w:val="0046489B"/>
    <w:rsid w:val="00464FDA"/>
    <w:rsid w:val="004662E8"/>
    <w:rsid w:val="004667D1"/>
    <w:rsid w:val="004668B4"/>
    <w:rsid w:val="00466BDA"/>
    <w:rsid w:val="00466E25"/>
    <w:rsid w:val="00466EE4"/>
    <w:rsid w:val="00467083"/>
    <w:rsid w:val="00467800"/>
    <w:rsid w:val="004708B3"/>
    <w:rsid w:val="004733EE"/>
    <w:rsid w:val="00473462"/>
    <w:rsid w:val="00473BD1"/>
    <w:rsid w:val="004743EB"/>
    <w:rsid w:val="00474795"/>
    <w:rsid w:val="00475223"/>
    <w:rsid w:val="004762E5"/>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0B1"/>
    <w:rsid w:val="004B3767"/>
    <w:rsid w:val="004B3847"/>
    <w:rsid w:val="004B4E28"/>
    <w:rsid w:val="004B554D"/>
    <w:rsid w:val="004B7E27"/>
    <w:rsid w:val="004B7FA2"/>
    <w:rsid w:val="004C0BF0"/>
    <w:rsid w:val="004C0EE8"/>
    <w:rsid w:val="004C1D67"/>
    <w:rsid w:val="004C27B7"/>
    <w:rsid w:val="004C3AC1"/>
    <w:rsid w:val="004C5E7B"/>
    <w:rsid w:val="004C6BE3"/>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D7C83"/>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030"/>
    <w:rsid w:val="00513A07"/>
    <w:rsid w:val="00514DAF"/>
    <w:rsid w:val="00515098"/>
    <w:rsid w:val="00516BF2"/>
    <w:rsid w:val="00517516"/>
    <w:rsid w:val="00520099"/>
    <w:rsid w:val="00520266"/>
    <w:rsid w:val="005215AD"/>
    <w:rsid w:val="00522365"/>
    <w:rsid w:val="00524793"/>
    <w:rsid w:val="0052652E"/>
    <w:rsid w:val="00526B79"/>
    <w:rsid w:val="00526D05"/>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9DF"/>
    <w:rsid w:val="0054422C"/>
    <w:rsid w:val="00544696"/>
    <w:rsid w:val="00545F92"/>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3A1C"/>
    <w:rsid w:val="005644B2"/>
    <w:rsid w:val="00564919"/>
    <w:rsid w:val="00565133"/>
    <w:rsid w:val="00570513"/>
    <w:rsid w:val="00570534"/>
    <w:rsid w:val="005706A2"/>
    <w:rsid w:val="005707FB"/>
    <w:rsid w:val="0057246F"/>
    <w:rsid w:val="005733E4"/>
    <w:rsid w:val="00573CD5"/>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CB7"/>
    <w:rsid w:val="005A1A60"/>
    <w:rsid w:val="005A1C99"/>
    <w:rsid w:val="005A4B89"/>
    <w:rsid w:val="005A4C8F"/>
    <w:rsid w:val="005A5A57"/>
    <w:rsid w:val="005A5B69"/>
    <w:rsid w:val="005A665E"/>
    <w:rsid w:val="005A69E4"/>
    <w:rsid w:val="005A7DDB"/>
    <w:rsid w:val="005B087A"/>
    <w:rsid w:val="005B130F"/>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8A8"/>
    <w:rsid w:val="005E011B"/>
    <w:rsid w:val="005E06A3"/>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509"/>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1B8"/>
    <w:rsid w:val="00621366"/>
    <w:rsid w:val="006221CD"/>
    <w:rsid w:val="00622834"/>
    <w:rsid w:val="00624170"/>
    <w:rsid w:val="0062511F"/>
    <w:rsid w:val="006271AB"/>
    <w:rsid w:val="006271DA"/>
    <w:rsid w:val="00627B53"/>
    <w:rsid w:val="0063018E"/>
    <w:rsid w:val="006310E3"/>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827"/>
    <w:rsid w:val="00667B66"/>
    <w:rsid w:val="00670F31"/>
    <w:rsid w:val="00671B37"/>
    <w:rsid w:val="00672055"/>
    <w:rsid w:val="00673303"/>
    <w:rsid w:val="0067341B"/>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53A"/>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DD7"/>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1F3D"/>
    <w:rsid w:val="0071205A"/>
    <w:rsid w:val="00712BBA"/>
    <w:rsid w:val="0071305A"/>
    <w:rsid w:val="00713623"/>
    <w:rsid w:val="00713BB8"/>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5DC"/>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A29"/>
    <w:rsid w:val="007C253A"/>
    <w:rsid w:val="007C4ED2"/>
    <w:rsid w:val="007D215D"/>
    <w:rsid w:val="007D2738"/>
    <w:rsid w:val="007D4D87"/>
    <w:rsid w:val="007D5A92"/>
    <w:rsid w:val="007D7A18"/>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4A9"/>
    <w:rsid w:val="0081777F"/>
    <w:rsid w:val="0082068C"/>
    <w:rsid w:val="00820ADA"/>
    <w:rsid w:val="008223B3"/>
    <w:rsid w:val="008224A4"/>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2AEA"/>
    <w:rsid w:val="0084302C"/>
    <w:rsid w:val="008431A1"/>
    <w:rsid w:val="0084389F"/>
    <w:rsid w:val="00843B50"/>
    <w:rsid w:val="00843BF0"/>
    <w:rsid w:val="008445BD"/>
    <w:rsid w:val="00844761"/>
    <w:rsid w:val="00844ADE"/>
    <w:rsid w:val="00845D10"/>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67F73"/>
    <w:rsid w:val="0087065F"/>
    <w:rsid w:val="0087427C"/>
    <w:rsid w:val="008744F5"/>
    <w:rsid w:val="008746C7"/>
    <w:rsid w:val="008758E2"/>
    <w:rsid w:val="008766BC"/>
    <w:rsid w:val="00877367"/>
    <w:rsid w:val="0087770C"/>
    <w:rsid w:val="0087780A"/>
    <w:rsid w:val="00877A4C"/>
    <w:rsid w:val="00877A70"/>
    <w:rsid w:val="00881ADF"/>
    <w:rsid w:val="00881D24"/>
    <w:rsid w:val="00883582"/>
    <w:rsid w:val="008836A0"/>
    <w:rsid w:val="008840BF"/>
    <w:rsid w:val="00884FC5"/>
    <w:rsid w:val="0088601F"/>
    <w:rsid w:val="00886841"/>
    <w:rsid w:val="00886888"/>
    <w:rsid w:val="00886A5C"/>
    <w:rsid w:val="00886C18"/>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294A"/>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04"/>
    <w:rsid w:val="008C0F96"/>
    <w:rsid w:val="008C1569"/>
    <w:rsid w:val="008C1624"/>
    <w:rsid w:val="008C2833"/>
    <w:rsid w:val="008C28DE"/>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C45"/>
    <w:rsid w:val="008E7AED"/>
    <w:rsid w:val="008F02C1"/>
    <w:rsid w:val="008F09E1"/>
    <w:rsid w:val="008F1E02"/>
    <w:rsid w:val="008F22CE"/>
    <w:rsid w:val="008F38EE"/>
    <w:rsid w:val="008F3D60"/>
    <w:rsid w:val="008F486A"/>
    <w:rsid w:val="008F53D2"/>
    <w:rsid w:val="008F60F4"/>
    <w:rsid w:val="008F61B0"/>
    <w:rsid w:val="008F6433"/>
    <w:rsid w:val="008F65C4"/>
    <w:rsid w:val="008F6E2A"/>
    <w:rsid w:val="008F7BED"/>
    <w:rsid w:val="008F7E28"/>
    <w:rsid w:val="009000BE"/>
    <w:rsid w:val="009007FC"/>
    <w:rsid w:val="00900A78"/>
    <w:rsid w:val="00900AA3"/>
    <w:rsid w:val="00901218"/>
    <w:rsid w:val="00902565"/>
    <w:rsid w:val="009029FB"/>
    <w:rsid w:val="00902A63"/>
    <w:rsid w:val="00906840"/>
    <w:rsid w:val="00906925"/>
    <w:rsid w:val="00906F74"/>
    <w:rsid w:val="00907BEA"/>
    <w:rsid w:val="00910563"/>
    <w:rsid w:val="00911D52"/>
    <w:rsid w:val="00912002"/>
    <w:rsid w:val="00912267"/>
    <w:rsid w:val="009129C8"/>
    <w:rsid w:val="00912A23"/>
    <w:rsid w:val="00912CF4"/>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2D1"/>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280F"/>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2F79"/>
    <w:rsid w:val="009844F5"/>
    <w:rsid w:val="00984F15"/>
    <w:rsid w:val="00985519"/>
    <w:rsid w:val="0098558C"/>
    <w:rsid w:val="00985F3E"/>
    <w:rsid w:val="00986C53"/>
    <w:rsid w:val="00986EC3"/>
    <w:rsid w:val="009876C8"/>
    <w:rsid w:val="00987CA1"/>
    <w:rsid w:val="009901AE"/>
    <w:rsid w:val="0099113D"/>
    <w:rsid w:val="00994386"/>
    <w:rsid w:val="0099639E"/>
    <w:rsid w:val="00997E5C"/>
    <w:rsid w:val="00997E69"/>
    <w:rsid w:val="009A07E3"/>
    <w:rsid w:val="009A151F"/>
    <w:rsid w:val="009A24E9"/>
    <w:rsid w:val="009A3174"/>
    <w:rsid w:val="009A3366"/>
    <w:rsid w:val="009A34D3"/>
    <w:rsid w:val="009A3920"/>
    <w:rsid w:val="009A3969"/>
    <w:rsid w:val="009A3E57"/>
    <w:rsid w:val="009B0434"/>
    <w:rsid w:val="009B355A"/>
    <w:rsid w:val="009B3843"/>
    <w:rsid w:val="009B404A"/>
    <w:rsid w:val="009B451A"/>
    <w:rsid w:val="009B626D"/>
    <w:rsid w:val="009B656A"/>
    <w:rsid w:val="009B6685"/>
    <w:rsid w:val="009B6E16"/>
    <w:rsid w:val="009B70D4"/>
    <w:rsid w:val="009C052A"/>
    <w:rsid w:val="009C20CB"/>
    <w:rsid w:val="009C251A"/>
    <w:rsid w:val="009C2CD6"/>
    <w:rsid w:val="009C2FF7"/>
    <w:rsid w:val="009C3B05"/>
    <w:rsid w:val="009C3B1A"/>
    <w:rsid w:val="009C3BC9"/>
    <w:rsid w:val="009C63A8"/>
    <w:rsid w:val="009C6AFC"/>
    <w:rsid w:val="009C6C05"/>
    <w:rsid w:val="009C77A9"/>
    <w:rsid w:val="009D02EB"/>
    <w:rsid w:val="009D0D0B"/>
    <w:rsid w:val="009D15E9"/>
    <w:rsid w:val="009D2AAA"/>
    <w:rsid w:val="009D3841"/>
    <w:rsid w:val="009D4643"/>
    <w:rsid w:val="009D46C8"/>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A29"/>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D24"/>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609"/>
    <w:rsid w:val="00A56125"/>
    <w:rsid w:val="00A5694F"/>
    <w:rsid w:val="00A57E5D"/>
    <w:rsid w:val="00A60E22"/>
    <w:rsid w:val="00A612F0"/>
    <w:rsid w:val="00A62BAB"/>
    <w:rsid w:val="00A650D6"/>
    <w:rsid w:val="00A662F3"/>
    <w:rsid w:val="00A66F0C"/>
    <w:rsid w:val="00A67375"/>
    <w:rsid w:val="00A70059"/>
    <w:rsid w:val="00A700C9"/>
    <w:rsid w:val="00A70AC9"/>
    <w:rsid w:val="00A71C41"/>
    <w:rsid w:val="00A728C0"/>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5619"/>
    <w:rsid w:val="00AC6200"/>
    <w:rsid w:val="00AC6952"/>
    <w:rsid w:val="00AC6988"/>
    <w:rsid w:val="00AC75FE"/>
    <w:rsid w:val="00AD27C8"/>
    <w:rsid w:val="00AD4E50"/>
    <w:rsid w:val="00AD4E78"/>
    <w:rsid w:val="00AD54C2"/>
    <w:rsid w:val="00AD647F"/>
    <w:rsid w:val="00AD6A74"/>
    <w:rsid w:val="00AE08DC"/>
    <w:rsid w:val="00AE0BCC"/>
    <w:rsid w:val="00AE1140"/>
    <w:rsid w:val="00AE11A7"/>
    <w:rsid w:val="00AE1830"/>
    <w:rsid w:val="00AE1CF2"/>
    <w:rsid w:val="00AE1F46"/>
    <w:rsid w:val="00AE2569"/>
    <w:rsid w:val="00AE2C81"/>
    <w:rsid w:val="00AE4B31"/>
    <w:rsid w:val="00AE4CFD"/>
    <w:rsid w:val="00AE4FD6"/>
    <w:rsid w:val="00AE5892"/>
    <w:rsid w:val="00AE6149"/>
    <w:rsid w:val="00AE6240"/>
    <w:rsid w:val="00AE6672"/>
    <w:rsid w:val="00AE6E2A"/>
    <w:rsid w:val="00AF1078"/>
    <w:rsid w:val="00AF1105"/>
    <w:rsid w:val="00AF2C48"/>
    <w:rsid w:val="00AF362F"/>
    <w:rsid w:val="00AF3BAF"/>
    <w:rsid w:val="00AF41E1"/>
    <w:rsid w:val="00AF4AAB"/>
    <w:rsid w:val="00AF4E82"/>
    <w:rsid w:val="00AF5210"/>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01A"/>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1FB5"/>
    <w:rsid w:val="00B345B6"/>
    <w:rsid w:val="00B35293"/>
    <w:rsid w:val="00B35B7D"/>
    <w:rsid w:val="00B360F1"/>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271"/>
    <w:rsid w:val="00B930DB"/>
    <w:rsid w:val="00B97460"/>
    <w:rsid w:val="00B97F82"/>
    <w:rsid w:val="00BA03F2"/>
    <w:rsid w:val="00BA0C52"/>
    <w:rsid w:val="00BA3A54"/>
    <w:rsid w:val="00BA4F89"/>
    <w:rsid w:val="00BA51BD"/>
    <w:rsid w:val="00BA5C3D"/>
    <w:rsid w:val="00BA667A"/>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0F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2A6"/>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416"/>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63B"/>
    <w:rsid w:val="00C5571D"/>
    <w:rsid w:val="00C5603A"/>
    <w:rsid w:val="00C569F0"/>
    <w:rsid w:val="00C6034F"/>
    <w:rsid w:val="00C6183C"/>
    <w:rsid w:val="00C61D62"/>
    <w:rsid w:val="00C62C8D"/>
    <w:rsid w:val="00C62D6C"/>
    <w:rsid w:val="00C637E7"/>
    <w:rsid w:val="00C63A2D"/>
    <w:rsid w:val="00C63C5C"/>
    <w:rsid w:val="00C63F2B"/>
    <w:rsid w:val="00C64013"/>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8"/>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23A"/>
    <w:rsid w:val="00CB263B"/>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32"/>
    <w:rsid w:val="00CE3660"/>
    <w:rsid w:val="00CE420A"/>
    <w:rsid w:val="00CE4A99"/>
    <w:rsid w:val="00CE51C0"/>
    <w:rsid w:val="00CE6716"/>
    <w:rsid w:val="00CE6F67"/>
    <w:rsid w:val="00CE774E"/>
    <w:rsid w:val="00CE7923"/>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234"/>
    <w:rsid w:val="00D123B8"/>
    <w:rsid w:val="00D12D9E"/>
    <w:rsid w:val="00D142A3"/>
    <w:rsid w:val="00D14C66"/>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4D4D"/>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B12"/>
    <w:rsid w:val="00D80FBC"/>
    <w:rsid w:val="00D82218"/>
    <w:rsid w:val="00D82248"/>
    <w:rsid w:val="00D8327F"/>
    <w:rsid w:val="00D84686"/>
    <w:rsid w:val="00D85324"/>
    <w:rsid w:val="00D86056"/>
    <w:rsid w:val="00D869F3"/>
    <w:rsid w:val="00D86AB5"/>
    <w:rsid w:val="00D87686"/>
    <w:rsid w:val="00D87E8D"/>
    <w:rsid w:val="00D90149"/>
    <w:rsid w:val="00D90447"/>
    <w:rsid w:val="00D91838"/>
    <w:rsid w:val="00D9210F"/>
    <w:rsid w:val="00D92557"/>
    <w:rsid w:val="00D93171"/>
    <w:rsid w:val="00D935F2"/>
    <w:rsid w:val="00D93F5B"/>
    <w:rsid w:val="00D9520E"/>
    <w:rsid w:val="00D95E47"/>
    <w:rsid w:val="00D96D79"/>
    <w:rsid w:val="00DA0C49"/>
    <w:rsid w:val="00DA186D"/>
    <w:rsid w:val="00DA3CB4"/>
    <w:rsid w:val="00DA4749"/>
    <w:rsid w:val="00DA562F"/>
    <w:rsid w:val="00DA645A"/>
    <w:rsid w:val="00DA69C7"/>
    <w:rsid w:val="00DA7BA3"/>
    <w:rsid w:val="00DB0F2B"/>
    <w:rsid w:val="00DB0F5A"/>
    <w:rsid w:val="00DB112A"/>
    <w:rsid w:val="00DB20CC"/>
    <w:rsid w:val="00DB31E1"/>
    <w:rsid w:val="00DB3395"/>
    <w:rsid w:val="00DB3949"/>
    <w:rsid w:val="00DB4E1B"/>
    <w:rsid w:val="00DB5599"/>
    <w:rsid w:val="00DB5CC3"/>
    <w:rsid w:val="00DB7089"/>
    <w:rsid w:val="00DC0AA5"/>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A28"/>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3D83"/>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27517"/>
    <w:rsid w:val="00E30F42"/>
    <w:rsid w:val="00E31089"/>
    <w:rsid w:val="00E310AD"/>
    <w:rsid w:val="00E31E26"/>
    <w:rsid w:val="00E32357"/>
    <w:rsid w:val="00E325DD"/>
    <w:rsid w:val="00E32A29"/>
    <w:rsid w:val="00E32D8C"/>
    <w:rsid w:val="00E3471B"/>
    <w:rsid w:val="00E34CA4"/>
    <w:rsid w:val="00E34F1F"/>
    <w:rsid w:val="00E37715"/>
    <w:rsid w:val="00E37741"/>
    <w:rsid w:val="00E37B38"/>
    <w:rsid w:val="00E405C2"/>
    <w:rsid w:val="00E43500"/>
    <w:rsid w:val="00E43C1E"/>
    <w:rsid w:val="00E43FAC"/>
    <w:rsid w:val="00E45078"/>
    <w:rsid w:val="00E46CBB"/>
    <w:rsid w:val="00E47C74"/>
    <w:rsid w:val="00E508B5"/>
    <w:rsid w:val="00E50C40"/>
    <w:rsid w:val="00E512DC"/>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032"/>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EDB"/>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4D1C"/>
    <w:rsid w:val="00EB5EF1"/>
    <w:rsid w:val="00EB7CBB"/>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09E5"/>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07ED8"/>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27FE1"/>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E56"/>
    <w:rsid w:val="00F549F9"/>
    <w:rsid w:val="00F558DA"/>
    <w:rsid w:val="00F571FC"/>
    <w:rsid w:val="00F5780A"/>
    <w:rsid w:val="00F60397"/>
    <w:rsid w:val="00F610EF"/>
    <w:rsid w:val="00F611C3"/>
    <w:rsid w:val="00F612AB"/>
    <w:rsid w:val="00F614EF"/>
    <w:rsid w:val="00F61D2D"/>
    <w:rsid w:val="00F622C0"/>
    <w:rsid w:val="00F6297B"/>
    <w:rsid w:val="00F629EB"/>
    <w:rsid w:val="00F62ABD"/>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408F"/>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915"/>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304"/>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Balk41">
    <w:name w:val="Başlık 41"/>
    <w:basedOn w:val="Normal"/>
    <w:uiPriority w:val="1"/>
    <w:qFormat/>
    <w:rsid w:val="00032C46"/>
    <w:pPr>
      <w:widowControl w:val="0"/>
      <w:autoSpaceDE w:val="0"/>
      <w:autoSpaceDN w:val="0"/>
      <w:spacing w:before="24" w:after="0" w:line="240" w:lineRule="auto"/>
      <w:ind w:left="678"/>
      <w:outlineLvl w:val="4"/>
    </w:pPr>
    <w:rPr>
      <w:rFonts w:ascii="Times New Roman" w:hAnsi="Times New Roman"/>
      <w:b/>
      <w:bCs/>
      <w:sz w:val="32"/>
      <w:szCs w:val="32"/>
      <w:lang w:bidi="tr-TR"/>
    </w:rPr>
  </w:style>
  <w:style w:type="paragraph" w:customStyle="1" w:styleId="Balk61">
    <w:name w:val="Başlık 61"/>
    <w:basedOn w:val="Normal"/>
    <w:uiPriority w:val="1"/>
    <w:qFormat/>
    <w:rsid w:val="006310E3"/>
    <w:pPr>
      <w:widowControl w:val="0"/>
      <w:autoSpaceDE w:val="0"/>
      <w:autoSpaceDN w:val="0"/>
      <w:spacing w:after="0" w:line="240" w:lineRule="auto"/>
      <w:ind w:left="678"/>
      <w:outlineLvl w:val="6"/>
    </w:pPr>
    <w:rPr>
      <w:rFonts w:ascii="Times New Roman" w:hAnsi="Times New Roman"/>
      <w:b/>
      <w:bCs/>
      <w:szCs w:val="24"/>
      <w:lang w:bidi="tr-TR"/>
    </w:rPr>
  </w:style>
  <w:style w:type="table" w:customStyle="1" w:styleId="TableNormal">
    <w:name w:val="Table Normal"/>
    <w:uiPriority w:val="2"/>
    <w:semiHidden/>
    <w:unhideWhenUsed/>
    <w:qFormat/>
    <w:rsid w:val="00C6401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erikambarliortaokulu.meb.k12.tr/"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rikambarliortaokulu.meb.k12.tr/" TargetMode="Externa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AB2261D-58BF-4990-95D0-2F96C8377D98}" type="sibTrans" cxnId="{72356F3F-2BA0-42BB-86AA-B84BA3C09F65}">
      <dgm:prSet/>
      <dgm:spPr/>
      <dgm:t>
        <a:bodyPr/>
        <a:lstStyle/>
        <a:p>
          <a:endParaRPr lang="tr-TR"/>
        </a:p>
      </dgm:t>
    </dgm:pt>
    <dgm:pt modelId="{06C0B750-DD05-4EF1-B0E8-1C4C479548CC}" type="parTrans" cxnId="{72356F3F-2BA0-42BB-86AA-B84BA3C09F65}">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EE93A37-6CEF-4970-A187-1B73E8665686}"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1E4DE398-73B8-4B4B-8CE8-E7B7790013AC}" type="presOf" srcId="{9D338396-06AA-489D-A885-57821F5608AF}" destId="{8960C805-F742-4752-A3B8-A7047D0574FA}" srcOrd="0" destOrd="0" presId="urn:microsoft.com/office/officeart/2005/8/layout/cycle8"/>
    <dgm:cxn modelId="{F76BCCFC-A897-4E7D-90CC-D0D014A28799}"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4FEF487-C020-4405-96DF-6A1BF1BA86FB}" type="presOf" srcId="{F83FC750-7CDE-46AB-A0BA-DBC4B9D44BE3}" destId="{7C1AB41B-5598-4485-A44D-C347A61B4CBC}" srcOrd="1" destOrd="0" presId="urn:microsoft.com/office/officeart/2005/8/layout/cycle8"/>
    <dgm:cxn modelId="{1C4BF9E8-7FCF-444A-8B35-147882C7AFAF}" type="presOf" srcId="{E8BE0BFE-2A93-4BC8-B8DE-3F71AC38D567}" destId="{E9FBB2A5-3CF1-4CA9-AA14-6E5ECC6DD6B0}" srcOrd="1" destOrd="0" presId="urn:microsoft.com/office/officeart/2005/8/layout/cycle8"/>
    <dgm:cxn modelId="{1077CE8A-D7E0-4263-8B25-C197994CC447}" type="presOf" srcId="{9AF66792-BEEB-4FEB-B68B-FC30221BAEDC}" destId="{C5494AC2-E33F-4DD2-9D4B-315106DC9766}" srcOrd="0" destOrd="0" presId="urn:microsoft.com/office/officeart/2005/8/layout/cycle8"/>
    <dgm:cxn modelId="{A97727C1-B9AC-4837-BED7-08886586DBA7}"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4E53333-4866-4E91-B4A6-F8E443AA2E01}"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DF3D236-1366-4460-953B-5963C4A545EF}" type="presOf" srcId="{9D338396-06AA-489D-A885-57821F5608AF}" destId="{74328851-9D17-4B33-B14E-5ED6C473319D}" srcOrd="1" destOrd="0" presId="urn:microsoft.com/office/officeart/2005/8/layout/cycle8"/>
    <dgm:cxn modelId="{C2EA7223-F7C7-4557-9992-DFF80394E677}" type="presOf" srcId="{5F865183-0FED-4482-8550-87B2A8C2AA82}" destId="{BA526683-F383-411A-BD21-A957D08B123F}" srcOrd="0" destOrd="0" presId="urn:microsoft.com/office/officeart/2005/8/layout/cycle8"/>
    <dgm:cxn modelId="{3DCE4B5E-DCEB-473B-9300-F3917C66F6B2}" type="presOf" srcId="{9AF66792-BEEB-4FEB-B68B-FC30221BAEDC}" destId="{A1BFAE48-9AEF-4CE2-881C-145A2B40B699}" srcOrd="1" destOrd="0" presId="urn:microsoft.com/office/officeart/2005/8/layout/cycle8"/>
    <dgm:cxn modelId="{E9F0BEBA-5E5F-436B-939D-462D300FEF5D}" type="presOf" srcId="{F83FC750-7CDE-46AB-A0BA-DBC4B9D44BE3}" destId="{A8D1F0D5-26EB-48DA-960D-825E6FE928B2}" srcOrd="0" destOrd="0" presId="urn:microsoft.com/office/officeart/2005/8/layout/cycle8"/>
    <dgm:cxn modelId="{339BBBCE-E0EA-4F54-8C5C-28E82B0B8BE4}" type="presOf" srcId="{E8BE0BFE-2A93-4BC8-B8DE-3F71AC38D567}" destId="{267B72DD-396A-4206-8F4C-85D79C74CCAD}" srcOrd="0" destOrd="0" presId="urn:microsoft.com/office/officeart/2005/8/layout/cycle8"/>
    <dgm:cxn modelId="{5C74F163-3072-4FB8-BF6C-65380AB01E5B}" type="presParOf" srcId="{BA526683-F383-411A-BD21-A957D08B123F}" destId="{267B72DD-396A-4206-8F4C-85D79C74CCAD}" srcOrd="0" destOrd="0" presId="urn:microsoft.com/office/officeart/2005/8/layout/cycle8"/>
    <dgm:cxn modelId="{6DCF21E8-B4BE-4638-AF04-2F8F3D188D7D}" type="presParOf" srcId="{BA526683-F383-411A-BD21-A957D08B123F}" destId="{76741CD6-A839-4282-8258-5C7E678D3A5F}" srcOrd="1" destOrd="0" presId="urn:microsoft.com/office/officeart/2005/8/layout/cycle8"/>
    <dgm:cxn modelId="{4A75B2D4-E3D7-4307-94D4-1212CE26692F}" type="presParOf" srcId="{BA526683-F383-411A-BD21-A957D08B123F}" destId="{0161085C-00D5-4CA7-B7B4-7072D5C40C1D}" srcOrd="2" destOrd="0" presId="urn:microsoft.com/office/officeart/2005/8/layout/cycle8"/>
    <dgm:cxn modelId="{DE8821C3-6BD9-41E1-8280-91DA6CFC5E5A}" type="presParOf" srcId="{BA526683-F383-411A-BD21-A957D08B123F}" destId="{E9FBB2A5-3CF1-4CA9-AA14-6E5ECC6DD6B0}" srcOrd="3" destOrd="0" presId="urn:microsoft.com/office/officeart/2005/8/layout/cycle8"/>
    <dgm:cxn modelId="{7B61A071-0542-47CA-9C3F-B2F2C8F8AEA2}" type="presParOf" srcId="{BA526683-F383-411A-BD21-A957D08B123F}" destId="{8960C805-F742-4752-A3B8-A7047D0574FA}" srcOrd="4" destOrd="0" presId="urn:microsoft.com/office/officeart/2005/8/layout/cycle8"/>
    <dgm:cxn modelId="{6F8143B5-F708-4A2C-A715-C9FCC073090B}" type="presParOf" srcId="{BA526683-F383-411A-BD21-A957D08B123F}" destId="{F9BAE066-5F77-4D2A-8EBB-3E2B5ED5B8F6}" srcOrd="5" destOrd="0" presId="urn:microsoft.com/office/officeart/2005/8/layout/cycle8"/>
    <dgm:cxn modelId="{1DEFEDD7-7BD9-4F8B-AA72-CE651BB8F22D}" type="presParOf" srcId="{BA526683-F383-411A-BD21-A957D08B123F}" destId="{724342BE-275A-4C17-8746-BB3F74C86E9A}" srcOrd="6" destOrd="0" presId="urn:microsoft.com/office/officeart/2005/8/layout/cycle8"/>
    <dgm:cxn modelId="{EC1C4955-1046-4467-BCEF-6A386B9B936F}" type="presParOf" srcId="{BA526683-F383-411A-BD21-A957D08B123F}" destId="{74328851-9D17-4B33-B14E-5ED6C473319D}" srcOrd="7" destOrd="0" presId="urn:microsoft.com/office/officeart/2005/8/layout/cycle8"/>
    <dgm:cxn modelId="{67F87D4E-EFA6-4DC7-9EA9-7FD4B7258996}" type="presParOf" srcId="{BA526683-F383-411A-BD21-A957D08B123F}" destId="{100A08BA-E811-4584-A13C-228AF0A8A454}" srcOrd="8" destOrd="0" presId="urn:microsoft.com/office/officeart/2005/8/layout/cycle8"/>
    <dgm:cxn modelId="{0C932110-BBD1-4D00-A5E6-20B0D4F7FE3A}" type="presParOf" srcId="{BA526683-F383-411A-BD21-A957D08B123F}" destId="{10C6BB2E-F0EC-4195-A687-1B651A3EFA76}" srcOrd="9" destOrd="0" presId="urn:microsoft.com/office/officeart/2005/8/layout/cycle8"/>
    <dgm:cxn modelId="{A98ADE47-5078-4402-AF31-09EDDF9F054A}" type="presParOf" srcId="{BA526683-F383-411A-BD21-A957D08B123F}" destId="{8F326C79-01EA-49A9-93CF-B76D99523F6F}" srcOrd="10" destOrd="0" presId="urn:microsoft.com/office/officeart/2005/8/layout/cycle8"/>
    <dgm:cxn modelId="{F94A8D87-5684-4FC4-98E8-FD8A23E047D1}" type="presParOf" srcId="{BA526683-F383-411A-BD21-A957D08B123F}" destId="{0670A7F0-9DCA-427C-8C0A-B4C908BAC054}" srcOrd="11" destOrd="0" presId="urn:microsoft.com/office/officeart/2005/8/layout/cycle8"/>
    <dgm:cxn modelId="{9C11F6F1-71CE-4EFA-B75E-18ED0DD2AECC}" type="presParOf" srcId="{BA526683-F383-411A-BD21-A957D08B123F}" destId="{C5494AC2-E33F-4DD2-9D4B-315106DC9766}" srcOrd="12" destOrd="0" presId="urn:microsoft.com/office/officeart/2005/8/layout/cycle8"/>
    <dgm:cxn modelId="{7887411E-69BA-4148-913E-C6626C8A766B}" type="presParOf" srcId="{BA526683-F383-411A-BD21-A957D08B123F}" destId="{DCE20721-BDA9-4878-B677-ECD404A96052}" srcOrd="13" destOrd="0" presId="urn:microsoft.com/office/officeart/2005/8/layout/cycle8"/>
    <dgm:cxn modelId="{5C005D84-3BE8-4F49-A662-B14AE1CBA52B}" type="presParOf" srcId="{BA526683-F383-411A-BD21-A957D08B123F}" destId="{05E765BB-BC5C-4A33-B523-B9E8DE4B5339}" srcOrd="14" destOrd="0" presId="urn:microsoft.com/office/officeart/2005/8/layout/cycle8"/>
    <dgm:cxn modelId="{0C1BB6D7-E005-441F-85EA-DEF6C9F2DE6B}" type="presParOf" srcId="{BA526683-F383-411A-BD21-A957D08B123F}" destId="{A1BFAE48-9AEF-4CE2-881C-145A2B40B699}" srcOrd="15" destOrd="0" presId="urn:microsoft.com/office/officeart/2005/8/layout/cycle8"/>
    <dgm:cxn modelId="{30293DC6-635F-4860-BFB2-337406B6E209}" type="presParOf" srcId="{BA526683-F383-411A-BD21-A957D08B123F}" destId="{373A7CE9-2D8B-48FF-A7E7-FD1818748C0E}" srcOrd="16" destOrd="0" presId="urn:microsoft.com/office/officeart/2005/8/layout/cycle8"/>
    <dgm:cxn modelId="{AD530409-5490-4DE7-9E11-09108AEE87F6}" type="presParOf" srcId="{BA526683-F383-411A-BD21-A957D08B123F}" destId="{3F64E8A9-68A0-49A0-9836-9DC0636C5308}" srcOrd="17" destOrd="0" presId="urn:microsoft.com/office/officeart/2005/8/layout/cycle8"/>
    <dgm:cxn modelId="{F045620A-699C-4468-B0C5-652F23B20781}" type="presParOf" srcId="{BA526683-F383-411A-BD21-A957D08B123F}" destId="{219E29F9-B39D-4D14-B51F-12F5FC91D16A}" srcOrd="18" destOrd="0" presId="urn:microsoft.com/office/officeart/2005/8/layout/cycle8"/>
    <dgm:cxn modelId="{CBFF045F-C8B5-4CEA-8FD0-C75DF6E7EB8E}" type="presParOf" srcId="{BA526683-F383-411A-BD21-A957D08B123F}" destId="{A1403B5E-13CE-4459-8B64-0B1573A1231F}" srcOrd="19" destOrd="0" presId="urn:microsoft.com/office/officeart/2005/8/layout/cycle8"/>
    <dgm:cxn modelId="{122AD66E-0A7E-4F41-BAF0-BDE4BC652F08}" type="presParOf" srcId="{BA526683-F383-411A-BD21-A957D08B123F}" destId="{A8D1F0D5-26EB-48DA-960D-825E6FE928B2}" srcOrd="20" destOrd="0" presId="urn:microsoft.com/office/officeart/2005/8/layout/cycle8"/>
    <dgm:cxn modelId="{2405E4B1-8D7F-4BC9-80F7-4DDBD7C6D480}" type="presParOf" srcId="{BA526683-F383-411A-BD21-A957D08B123F}" destId="{00CD3B3C-3082-4805-826B-376EF526FEE2}" srcOrd="21" destOrd="0" presId="urn:microsoft.com/office/officeart/2005/8/layout/cycle8"/>
    <dgm:cxn modelId="{20B2A672-4936-41AF-A241-A0902C5F5D65}" type="presParOf" srcId="{BA526683-F383-411A-BD21-A957D08B123F}" destId="{2FD8AE9A-C7EC-49F2-9050-CD7F86110061}" srcOrd="22" destOrd="0" presId="urn:microsoft.com/office/officeart/2005/8/layout/cycle8"/>
    <dgm:cxn modelId="{47E6CCFA-B1FF-4690-A3CD-A999F566B2CA}" type="presParOf" srcId="{BA526683-F383-411A-BD21-A957D08B123F}" destId="{7C1AB41B-5598-4485-A44D-C347A61B4CBC}" srcOrd="23" destOrd="0" presId="urn:microsoft.com/office/officeart/2005/8/layout/cycle8"/>
    <dgm:cxn modelId="{33997822-6050-4CB9-94D3-3EED79CABFCD}" type="presParOf" srcId="{BA526683-F383-411A-BD21-A957D08B123F}" destId="{601CF880-1EA8-49BA-A98C-3E771E83102C}" srcOrd="24" destOrd="0" presId="urn:microsoft.com/office/officeart/2005/8/layout/cycle8"/>
    <dgm:cxn modelId="{CFD71DCA-3FE5-4705-B7C7-9F5EF367A5AE}" type="presParOf" srcId="{BA526683-F383-411A-BD21-A957D08B123F}" destId="{ECF12B94-746D-4140-9C29-523F028781F4}" srcOrd="25" destOrd="0" presId="urn:microsoft.com/office/officeart/2005/8/layout/cycle8"/>
    <dgm:cxn modelId="{98A140A1-844A-4670-8642-A6F4EDC98DBD}" type="presParOf" srcId="{BA526683-F383-411A-BD21-A957D08B123F}" destId="{AA1D771B-54D6-4293-AFCF-8FD4851F902B}" srcOrd="26" destOrd="0" presId="urn:microsoft.com/office/officeart/2005/8/layout/cycle8"/>
    <dgm:cxn modelId="{29C04C9E-452D-433D-A5E5-F9D98336752B}" type="presParOf" srcId="{BA526683-F383-411A-BD21-A957D08B123F}" destId="{A12A4E20-5E81-4B37-8861-95D5A02D88F6}" srcOrd="27" destOrd="0" presId="urn:microsoft.com/office/officeart/2005/8/layout/cycle8"/>
    <dgm:cxn modelId="{047CC50E-ED4D-4BF9-8395-A1C5607141AD}" type="presParOf" srcId="{BA526683-F383-411A-BD21-A957D08B123F}" destId="{B88E6692-EF45-4A23-AE28-DC438D3CCFE6}" srcOrd="28" destOrd="0" presId="urn:microsoft.com/office/officeart/2005/8/layout/cycle8"/>
    <dgm:cxn modelId="{F20CC594-06E5-4808-80D9-DA9E7C57A231}"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2326-B1AB-48D9-8596-8F39D9C1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35</Pages>
  <Words>6564</Words>
  <Characters>37415</Characters>
  <Application>Microsoft Office Word</Application>
  <DocSecurity>0</DocSecurity>
  <Lines>311</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43892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İdari İşler</cp:lastModifiedBy>
  <cp:revision>63</cp:revision>
  <cp:lastPrinted>2015-03-09T11:19:00Z</cp:lastPrinted>
  <dcterms:created xsi:type="dcterms:W3CDTF">2019-02-28T10:54:00Z</dcterms:created>
  <dcterms:modified xsi:type="dcterms:W3CDTF">2019-12-04T09:27:00Z</dcterms:modified>
</cp:coreProperties>
</file>